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1D0533" w14:paraId="12D6238D" w14:textId="77777777" w:rsidTr="00202B78">
        <w:tc>
          <w:tcPr>
            <w:tcW w:w="12618" w:type="dxa"/>
            <w:gridSpan w:val="5"/>
            <w:shd w:val="clear" w:color="auto" w:fill="000000"/>
            <w:vAlign w:val="center"/>
          </w:tcPr>
          <w:p w14:paraId="390513D2" w14:textId="69375210" w:rsidR="00831933" w:rsidRPr="001D0533" w:rsidRDefault="00B757AA" w:rsidP="00D74A8A">
            <w:pPr>
              <w:ind w:left="708" w:hanging="708"/>
              <w:rPr>
                <w:rFonts w:ascii="Times New Roman" w:eastAsia="Times New Roman" w:hAnsi="Times New Roman" w:cs="Times New Roman"/>
                <w:b/>
                <w:color w:val="FFFFFF"/>
                <w:sz w:val="40"/>
                <w:szCs w:val="40"/>
              </w:rPr>
            </w:pPr>
            <w:r w:rsidRPr="00B757AA">
              <w:rPr>
                <w:rFonts w:ascii="Times New Roman" w:eastAsia="Times New Roman" w:hAnsi="Times New Roman" w:cs="Times New Roman"/>
                <w:b/>
                <w:bCs/>
                <w:color w:val="FFFFFF"/>
                <w:sz w:val="40"/>
                <w:szCs w:val="40"/>
              </w:rPr>
              <w:t>Colombia</w:t>
            </w:r>
            <w:r>
              <w:rPr>
                <w:rFonts w:ascii="Times New Roman" w:eastAsia="Times New Roman" w:hAnsi="Times New Roman" w:cs="Times New Roman"/>
                <w:b/>
                <w:bCs/>
                <w:color w:val="FFFFFF"/>
                <w:sz w:val="40"/>
                <w:szCs w:val="40"/>
              </w:rPr>
              <w:t>,</w:t>
            </w:r>
            <w:r w:rsidRPr="00B757AA">
              <w:rPr>
                <w:rFonts w:ascii="Times New Roman" w:eastAsia="Times New Roman" w:hAnsi="Times New Roman" w:cs="Times New Roman"/>
                <w:b/>
                <w:bCs/>
                <w:color w:val="FFFFFF"/>
                <w:sz w:val="40"/>
                <w:szCs w:val="40"/>
              </w:rPr>
              <w:t xml:space="preserve"> caminos entre montañas y </w:t>
            </w:r>
            <w:r w:rsidR="005164D7">
              <w:rPr>
                <w:rFonts w:ascii="Times New Roman" w:eastAsia="Times New Roman" w:hAnsi="Times New Roman" w:cs="Times New Roman"/>
                <w:b/>
                <w:bCs/>
                <w:color w:val="FFFFFF"/>
                <w:sz w:val="40"/>
                <w:szCs w:val="40"/>
              </w:rPr>
              <w:t>c</w:t>
            </w:r>
            <w:r w:rsidRPr="00B757AA">
              <w:rPr>
                <w:rFonts w:ascii="Times New Roman" w:eastAsia="Times New Roman" w:hAnsi="Times New Roman" w:cs="Times New Roman"/>
                <w:b/>
                <w:bCs/>
                <w:color w:val="FFFFFF"/>
                <w:sz w:val="40"/>
                <w:szCs w:val="40"/>
              </w:rPr>
              <w:t>aribe</w:t>
            </w:r>
          </w:p>
        </w:tc>
      </w:tr>
      <w:tr w:rsidR="007F19A1" w:rsidRPr="001D0533"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1D0533" w:rsidRDefault="00FE2B51" w:rsidP="00D138C7">
            <w:pPr>
              <w:ind w:left="209"/>
              <w:jc w:val="center"/>
              <w:rPr>
                <w:rFonts w:ascii="Times New Roman" w:eastAsia="Times New Roman" w:hAnsi="Times New Roman" w:cs="Times New Roman"/>
                <w:b/>
                <w:sz w:val="10"/>
                <w:szCs w:val="10"/>
              </w:rPr>
            </w:pPr>
          </w:p>
          <w:p w14:paraId="3C1E9DE8" w14:textId="42ED4651" w:rsidR="007F19A1" w:rsidRPr="001D0533" w:rsidRDefault="00DD64F6" w:rsidP="00D138C7">
            <w:pPr>
              <w:ind w:left="209"/>
              <w:jc w:val="center"/>
              <w:rPr>
                <w:rFonts w:ascii="Times New Roman" w:hAnsi="Times New Roman" w:cs="Times New Roman"/>
              </w:rPr>
            </w:pPr>
            <w:r w:rsidRPr="001D0533">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1D0533" w:rsidRDefault="00472205" w:rsidP="00177813">
            <w:pPr>
              <w:jc w:val="center"/>
              <w:rPr>
                <w:rFonts w:ascii="Times New Roman" w:eastAsia="Times New Roman" w:hAnsi="Times New Roman" w:cs="Times New Roman"/>
                <w:sz w:val="18"/>
                <w:szCs w:val="18"/>
              </w:rPr>
            </w:pPr>
            <w:r>
              <w:rPr>
                <w:noProof/>
              </w:rPr>
              <w:drawing>
                <wp:inline distT="0" distB="0" distL="0" distR="0" wp14:anchorId="6036CBFE" wp14:editId="578FE264">
                  <wp:extent cx="3140100" cy="2535507"/>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8">
                            <a:extLst>
                              <a:ext uri="{28A0092B-C50C-407E-A947-70E740481C1C}">
                                <a14:useLocalDpi xmlns:a14="http://schemas.microsoft.com/office/drawing/2010/main" val="0"/>
                              </a:ext>
                            </a:extLst>
                          </a:blip>
                          <a:srcRect l="-43944" t="1805" r="-30570" b="2118"/>
                          <a:stretch>
                            <a:fillRect/>
                          </a:stretch>
                        </pic:blipFill>
                        <pic:spPr bwMode="auto">
                          <a:xfrm>
                            <a:off x="0" y="0"/>
                            <a:ext cx="3140100" cy="2535507"/>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1D0533" w:rsidRDefault="007F19A1">
            <w:pPr>
              <w:jc w:val="center"/>
              <w:rPr>
                <w:rFonts w:ascii="Times New Roman" w:eastAsia="Times New Roman" w:hAnsi="Times New Roman" w:cs="Times New Roman"/>
                <w:sz w:val="18"/>
                <w:szCs w:val="18"/>
              </w:rPr>
            </w:pPr>
          </w:p>
        </w:tc>
      </w:tr>
      <w:tr w:rsidR="007F19A1" w:rsidRPr="001D0533"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45B96FE0" w:rsidR="004525E0" w:rsidRPr="006357DC" w:rsidRDefault="00713D2C" w:rsidP="00177813">
            <w:pPr>
              <w:jc w:val="both"/>
              <w:rPr>
                <w:rFonts w:ascii="Times New Roman" w:eastAsia="Times New Roman" w:hAnsi="Times New Roman" w:cs="Times New Roman"/>
                <w:sz w:val="18"/>
                <w:szCs w:val="18"/>
              </w:rPr>
            </w:pPr>
            <w:r w:rsidRPr="00713D2C">
              <w:rPr>
                <w:rFonts w:ascii="Times New Roman" w:eastAsia="Times New Roman" w:hAnsi="Times New Roman" w:cs="Times New Roman"/>
                <w:sz w:val="18"/>
                <w:szCs w:val="18"/>
              </w:rPr>
              <w:t>Un viaje por Colombia que reúne todo lo que hace único a este país: la energía de Bogotá, la transformación de Medellín y la calma del Caribe entre Santa Marta y Cartagena. Caminas por cafetales, selva y costa, recorres pueblos que guardan historias y te encuentras con comunidades que muestran la esencia del territorio. Un itinerario donde naturaleza, cultura y vida local se mezclan en cada etapa.</w:t>
            </w:r>
          </w:p>
        </w:tc>
        <w:tc>
          <w:tcPr>
            <w:tcW w:w="5103" w:type="dxa"/>
            <w:vMerge/>
          </w:tcPr>
          <w:p w14:paraId="6205CF93" w14:textId="77777777" w:rsidR="007F19A1" w:rsidRPr="001D0533" w:rsidRDefault="007F19A1">
            <w:pPr>
              <w:rPr>
                <w:rFonts w:ascii="Times New Roman" w:hAnsi="Times New Roman" w:cs="Times New Roman"/>
              </w:rPr>
            </w:pPr>
          </w:p>
        </w:tc>
      </w:tr>
      <w:tr w:rsidR="007F19A1" w:rsidRPr="001D0533"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321FF9FD" w:rsidR="007F19A1" w:rsidRPr="001D0533" w:rsidRDefault="009C1AE0" w:rsidP="00D138C7">
            <w:pPr>
              <w:ind w:left="209"/>
              <w:rPr>
                <w:rFonts w:ascii="Times New Roman" w:hAnsi="Times New Roman" w:cs="Times New Roman"/>
                <w:sz w:val="22"/>
                <w:szCs w:val="22"/>
              </w:rPr>
            </w:pPr>
            <w:r>
              <w:rPr>
                <w:rFonts w:ascii="Times New Roman" w:eastAsia="Times New Roman" w:hAnsi="Times New Roman" w:cs="Times New Roman"/>
                <w:sz w:val="22"/>
                <w:szCs w:val="22"/>
              </w:rPr>
              <w:t>1</w:t>
            </w:r>
            <w:r w:rsidR="001A746E">
              <w:rPr>
                <w:rFonts w:ascii="Times New Roman" w:eastAsia="Times New Roman" w:hAnsi="Times New Roman" w:cs="Times New Roman"/>
                <w:sz w:val="22"/>
                <w:szCs w:val="22"/>
              </w:rPr>
              <w:t>5</w:t>
            </w:r>
            <w:r w:rsidR="00656EE3" w:rsidRPr="001D0533">
              <w:rPr>
                <w:rFonts w:ascii="Times New Roman" w:eastAsia="Times New Roman" w:hAnsi="Times New Roman" w:cs="Times New Roman"/>
                <w:sz w:val="22"/>
                <w:szCs w:val="22"/>
              </w:rPr>
              <w:t xml:space="preserve"> d</w:t>
            </w:r>
            <w:r w:rsidR="003C4874">
              <w:rPr>
                <w:rFonts w:ascii="Times New Roman" w:eastAsia="Times New Roman" w:hAnsi="Times New Roman" w:cs="Times New Roman"/>
                <w:sz w:val="22"/>
                <w:szCs w:val="22"/>
              </w:rPr>
              <w:t>í</w:t>
            </w:r>
            <w:r w:rsidR="00656EE3" w:rsidRPr="001D0533">
              <w:rPr>
                <w:rFonts w:ascii="Times New Roman" w:eastAsia="Times New Roman" w:hAnsi="Times New Roman" w:cs="Times New Roman"/>
                <w:sz w:val="22"/>
                <w:szCs w:val="22"/>
              </w:rPr>
              <w:t xml:space="preserve">as / </w:t>
            </w:r>
            <w:r>
              <w:rPr>
                <w:rFonts w:ascii="Times New Roman" w:eastAsia="Times New Roman" w:hAnsi="Times New Roman" w:cs="Times New Roman"/>
                <w:sz w:val="22"/>
                <w:szCs w:val="22"/>
              </w:rPr>
              <w:t>1</w:t>
            </w:r>
            <w:r w:rsidR="001A746E">
              <w:rPr>
                <w:rFonts w:ascii="Times New Roman" w:eastAsia="Times New Roman" w:hAnsi="Times New Roman" w:cs="Times New Roman"/>
                <w:sz w:val="22"/>
                <w:szCs w:val="22"/>
              </w:rPr>
              <w:t>4</w:t>
            </w:r>
            <w:r w:rsidR="00656EE3" w:rsidRPr="001D0533">
              <w:rPr>
                <w:rFonts w:ascii="Times New Roman" w:eastAsia="Times New Roman" w:hAnsi="Times New Roman" w:cs="Times New Roman"/>
                <w:sz w:val="22"/>
                <w:szCs w:val="22"/>
              </w:rPr>
              <w:t xml:space="preserve"> noches</w:t>
            </w:r>
          </w:p>
        </w:tc>
        <w:tc>
          <w:tcPr>
            <w:tcW w:w="5103" w:type="dxa"/>
            <w:vMerge/>
          </w:tcPr>
          <w:p w14:paraId="6829A03D" w14:textId="77777777" w:rsidR="007F19A1" w:rsidRPr="001D0533" w:rsidRDefault="007F19A1">
            <w:pPr>
              <w:rPr>
                <w:rFonts w:ascii="Times New Roman" w:hAnsi="Times New Roman" w:cs="Times New Roman"/>
              </w:rPr>
            </w:pPr>
          </w:p>
        </w:tc>
      </w:tr>
      <w:tr w:rsidR="007F19A1" w:rsidRPr="001D0533"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4C5B0B5B" w:rsidR="007F19A1" w:rsidRPr="001D0533" w:rsidRDefault="004D50B9" w:rsidP="00D138C7">
            <w:pPr>
              <w:ind w:left="209"/>
              <w:rPr>
                <w:rFonts w:ascii="Times New Roman" w:hAnsi="Times New Roman" w:cs="Times New Roman"/>
                <w:sz w:val="22"/>
                <w:szCs w:val="22"/>
              </w:rPr>
            </w:pPr>
            <w:r>
              <w:rPr>
                <w:rFonts w:ascii="Times New Roman" w:hAnsi="Times New Roman" w:cs="Times New Roman"/>
                <w:sz w:val="22"/>
                <w:szCs w:val="22"/>
              </w:rPr>
              <w:t>A consultar</w:t>
            </w:r>
          </w:p>
        </w:tc>
        <w:tc>
          <w:tcPr>
            <w:tcW w:w="5103" w:type="dxa"/>
            <w:vMerge/>
          </w:tcPr>
          <w:p w14:paraId="5D67FBC6" w14:textId="77777777" w:rsidR="007F19A1" w:rsidRPr="001D0533" w:rsidRDefault="007F19A1">
            <w:pPr>
              <w:rPr>
                <w:rFonts w:ascii="Times New Roman" w:hAnsi="Times New Roman" w:cs="Times New Roman"/>
              </w:rPr>
            </w:pPr>
          </w:p>
        </w:tc>
      </w:tr>
      <w:tr w:rsidR="007F19A1" w:rsidRPr="001D0533"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5B63F06F" w:rsidR="007F19A1" w:rsidRPr="001D0533" w:rsidRDefault="00560833" w:rsidP="00D138C7">
            <w:pPr>
              <w:ind w:left="209"/>
              <w:rPr>
                <w:rFonts w:ascii="Times New Roman" w:hAnsi="Times New Roman" w:cs="Times New Roman"/>
                <w:sz w:val="22"/>
                <w:szCs w:val="22"/>
              </w:rPr>
            </w:pPr>
            <w:r w:rsidRPr="001D0533">
              <w:rPr>
                <w:rFonts w:ascii="Times New Roman" w:eastAsia="Times New Roman" w:hAnsi="Times New Roman" w:cs="Times New Roman"/>
                <w:sz w:val="22"/>
                <w:szCs w:val="22"/>
              </w:rPr>
              <w:t>Guía</w:t>
            </w:r>
            <w:r w:rsidR="00C06410">
              <w:rPr>
                <w:rFonts w:ascii="Times New Roman" w:eastAsia="Times New Roman" w:hAnsi="Times New Roman" w:cs="Times New Roman"/>
                <w:sz w:val="22"/>
                <w:szCs w:val="22"/>
              </w:rPr>
              <w:t xml:space="preserve"> de</w:t>
            </w:r>
            <w:r w:rsidRPr="001D0533">
              <w:rPr>
                <w:rFonts w:ascii="Times New Roman" w:eastAsia="Times New Roman" w:hAnsi="Times New Roman" w:cs="Times New Roman"/>
                <w:sz w:val="22"/>
                <w:szCs w:val="22"/>
              </w:rPr>
              <w:t xml:space="preserve"> habla hispana</w:t>
            </w:r>
          </w:p>
        </w:tc>
        <w:tc>
          <w:tcPr>
            <w:tcW w:w="5103" w:type="dxa"/>
            <w:vMerge/>
          </w:tcPr>
          <w:p w14:paraId="1A0FE328" w14:textId="77777777" w:rsidR="007F19A1" w:rsidRPr="001D0533" w:rsidRDefault="007F19A1">
            <w:pPr>
              <w:rPr>
                <w:rFonts w:ascii="Times New Roman" w:hAnsi="Times New Roman" w:cs="Times New Roman"/>
              </w:rPr>
            </w:pPr>
          </w:p>
        </w:tc>
      </w:tr>
      <w:tr w:rsidR="007F19A1" w:rsidRPr="001D0533"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7D193C93" w:rsidR="007F19A1" w:rsidRPr="001D0533" w:rsidRDefault="00656EE3" w:rsidP="00D138C7">
            <w:pPr>
              <w:ind w:left="209"/>
              <w:rPr>
                <w:rFonts w:ascii="Times New Roman" w:hAnsi="Times New Roman" w:cs="Times New Roman"/>
                <w:color w:val="FF0000"/>
                <w:sz w:val="22"/>
                <w:szCs w:val="22"/>
              </w:rPr>
            </w:pPr>
            <w:r w:rsidRPr="001D0533">
              <w:rPr>
                <w:rFonts w:ascii="Times New Roman" w:eastAsia="Times New Roman" w:hAnsi="Times New Roman" w:cs="Times New Roman"/>
                <w:sz w:val="22"/>
                <w:szCs w:val="22"/>
              </w:rPr>
              <w:t xml:space="preserve">Grupo Mín. </w:t>
            </w:r>
            <w:r w:rsidR="009C1AE0">
              <w:rPr>
                <w:rFonts w:ascii="Times New Roman" w:eastAsia="Times New Roman" w:hAnsi="Times New Roman" w:cs="Times New Roman"/>
                <w:sz w:val="22"/>
                <w:szCs w:val="22"/>
              </w:rPr>
              <w:t>02</w:t>
            </w:r>
            <w:r w:rsidR="003929C2">
              <w:rPr>
                <w:rFonts w:ascii="Times New Roman" w:eastAsia="Times New Roman" w:hAnsi="Times New Roman" w:cs="Times New Roman"/>
                <w:sz w:val="22"/>
                <w:szCs w:val="22"/>
              </w:rPr>
              <w:t>/Máx.12</w:t>
            </w:r>
            <w:r w:rsidRPr="001D0533">
              <w:rPr>
                <w:rFonts w:ascii="Times New Roman" w:eastAsia="Times New Roman" w:hAnsi="Times New Roman" w:cs="Times New Roman"/>
                <w:sz w:val="22"/>
                <w:szCs w:val="22"/>
              </w:rPr>
              <w:t xml:space="preserve"> </w:t>
            </w:r>
          </w:p>
        </w:tc>
        <w:tc>
          <w:tcPr>
            <w:tcW w:w="5103" w:type="dxa"/>
            <w:vMerge/>
          </w:tcPr>
          <w:p w14:paraId="5E14C127" w14:textId="77777777" w:rsidR="007F19A1" w:rsidRPr="001D0533" w:rsidRDefault="007F19A1">
            <w:pPr>
              <w:rPr>
                <w:rFonts w:ascii="Times New Roman" w:hAnsi="Times New Roman" w:cs="Times New Roman"/>
              </w:rPr>
            </w:pPr>
          </w:p>
        </w:tc>
      </w:tr>
      <w:tr w:rsidR="007F19A1" w:rsidRPr="001D0533"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1D0533" w:rsidRDefault="00656EE3" w:rsidP="00202B78">
            <w:pPr>
              <w:ind w:left="209"/>
              <w:jc w:val="center"/>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Precio por persona</w:t>
            </w:r>
          </w:p>
        </w:tc>
        <w:tc>
          <w:tcPr>
            <w:tcW w:w="5103" w:type="dxa"/>
            <w:vMerge/>
          </w:tcPr>
          <w:p w14:paraId="50142FED" w14:textId="77777777" w:rsidR="007F19A1" w:rsidRPr="001D0533" w:rsidRDefault="007F19A1">
            <w:pPr>
              <w:rPr>
                <w:rFonts w:ascii="Times New Roman" w:hAnsi="Times New Roman" w:cs="Times New Roman"/>
              </w:rPr>
            </w:pPr>
          </w:p>
        </w:tc>
      </w:tr>
      <w:tr w:rsidR="007F19A1" w:rsidRPr="001D0533"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7C76B79A" w:rsidR="007F19A1" w:rsidRPr="001D0533" w:rsidRDefault="0014060B" w:rsidP="00D138C7">
            <w:pPr>
              <w:ind w:left="209"/>
              <w:jc w:val="center"/>
              <w:rPr>
                <w:rFonts w:ascii="Times New Roman" w:hAnsi="Times New Roman" w:cs="Times New Roman"/>
                <w:sz w:val="26"/>
                <w:szCs w:val="26"/>
              </w:rPr>
            </w:pPr>
            <w:r>
              <w:rPr>
                <w:rFonts w:ascii="Times New Roman" w:eastAsia="Times New Roman" w:hAnsi="Times New Roman" w:cs="Times New Roman"/>
                <w:b/>
                <w:sz w:val="26"/>
                <w:szCs w:val="26"/>
              </w:rPr>
              <w:t>Desde 2.980€</w:t>
            </w:r>
            <w:r w:rsidR="004032C5">
              <w:rPr>
                <w:rFonts w:ascii="Times New Roman" w:eastAsia="Times New Roman" w:hAnsi="Times New Roman" w:cs="Times New Roman"/>
                <w:b/>
                <w:sz w:val="26"/>
                <w:szCs w:val="26"/>
              </w:rPr>
              <w:t xml:space="preserve"> </w:t>
            </w:r>
            <w:r w:rsidR="00FE2B51" w:rsidRPr="001D0533">
              <w:rPr>
                <w:rFonts w:ascii="Times New Roman" w:eastAsia="Times New Roman" w:hAnsi="Times New Roman" w:cs="Times New Roman"/>
                <w:b/>
                <w:sz w:val="22"/>
                <w:szCs w:val="22"/>
              </w:rPr>
              <w:t xml:space="preserve"> </w:t>
            </w:r>
          </w:p>
        </w:tc>
        <w:tc>
          <w:tcPr>
            <w:tcW w:w="5103" w:type="dxa"/>
            <w:vMerge/>
          </w:tcPr>
          <w:p w14:paraId="76D98082" w14:textId="77777777" w:rsidR="007F19A1" w:rsidRPr="001D0533" w:rsidRDefault="007F19A1">
            <w:pPr>
              <w:rPr>
                <w:rFonts w:ascii="Times New Roman" w:hAnsi="Times New Roman" w:cs="Times New Roman"/>
              </w:rPr>
            </w:pPr>
          </w:p>
        </w:tc>
      </w:tr>
      <w:tr w:rsidR="007F19A1" w:rsidRPr="001D0533"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0E5E9096" w14:textId="54AF1D0A" w:rsidR="004D50B9" w:rsidRPr="004D50B9" w:rsidRDefault="004D50B9" w:rsidP="00D74A8A">
            <w:pPr>
              <w:ind w:right="-66"/>
              <w:jc w:val="center"/>
              <w:rPr>
                <w:rFonts w:ascii="Times New Roman" w:hAnsi="Times New Roman" w:cs="Times New Roman"/>
                <w:b/>
                <w:bCs/>
              </w:rPr>
            </w:pPr>
            <w:r w:rsidRPr="004D50B9">
              <w:rPr>
                <w:rFonts w:ascii="Times New Roman" w:hAnsi="Times New Roman" w:cs="Times New Roman"/>
                <w:b/>
                <w:bCs/>
              </w:rPr>
              <w:t>Vuelos y tasas aéreas no incluid</w:t>
            </w:r>
            <w:r w:rsidR="00713D2C">
              <w:rPr>
                <w:rFonts w:ascii="Times New Roman" w:hAnsi="Times New Roman" w:cs="Times New Roman"/>
                <w:b/>
                <w:bCs/>
              </w:rPr>
              <w:t>a</w:t>
            </w:r>
            <w:r w:rsidRPr="004D50B9">
              <w:rPr>
                <w:rFonts w:ascii="Times New Roman" w:hAnsi="Times New Roman" w:cs="Times New Roman"/>
                <w:b/>
                <w:bCs/>
              </w:rPr>
              <w:t>s</w:t>
            </w:r>
            <w:r w:rsidR="00D74A8A" w:rsidRPr="004D50B9">
              <w:rPr>
                <w:rFonts w:ascii="Times New Roman" w:hAnsi="Times New Roman" w:cs="Times New Roman"/>
                <w:b/>
                <w:bCs/>
              </w:rPr>
              <w:t xml:space="preserve">      </w:t>
            </w:r>
          </w:p>
          <w:p w14:paraId="2A4C7556" w14:textId="4730D7D2" w:rsidR="007F19A1" w:rsidRPr="001D0533" w:rsidRDefault="001A746E" w:rsidP="00D74A8A">
            <w:pPr>
              <w:ind w:right="-66"/>
              <w:jc w:val="center"/>
              <w:rPr>
                <w:rFonts w:ascii="Times New Roman" w:hAnsi="Times New Roman" w:cs="Times New Roman"/>
                <w:sz w:val="16"/>
                <w:szCs w:val="16"/>
              </w:rPr>
            </w:pPr>
            <w:r w:rsidRPr="004D50B9">
              <w:rPr>
                <w:rFonts w:ascii="Times New Roman" w:hAnsi="Times New Roman" w:cs="Times New Roman"/>
                <w:sz w:val="18"/>
                <w:szCs w:val="18"/>
              </w:rPr>
              <w:t xml:space="preserve">El precio </w:t>
            </w:r>
            <w:r w:rsidR="004D50B9" w:rsidRPr="004D50B9">
              <w:rPr>
                <w:rFonts w:ascii="Times New Roman" w:hAnsi="Times New Roman" w:cs="Times New Roman"/>
                <w:sz w:val="18"/>
                <w:szCs w:val="18"/>
              </w:rPr>
              <w:t>ha</w:t>
            </w:r>
            <w:r w:rsidRPr="004D50B9">
              <w:rPr>
                <w:rFonts w:ascii="Times New Roman" w:hAnsi="Times New Roman" w:cs="Times New Roman"/>
                <w:sz w:val="18"/>
                <w:szCs w:val="18"/>
              </w:rPr>
              <w:t xml:space="preserve"> sido </w:t>
            </w:r>
            <w:r w:rsidR="00713D2C" w:rsidRPr="004D50B9">
              <w:rPr>
                <w:rFonts w:ascii="Times New Roman" w:hAnsi="Times New Roman" w:cs="Times New Roman"/>
                <w:sz w:val="18"/>
                <w:szCs w:val="18"/>
              </w:rPr>
              <w:t>calculado</w:t>
            </w:r>
            <w:r w:rsidRPr="004D50B9">
              <w:rPr>
                <w:rFonts w:ascii="Times New Roman" w:hAnsi="Times New Roman" w:cs="Times New Roman"/>
                <w:sz w:val="18"/>
                <w:szCs w:val="18"/>
              </w:rPr>
              <w:t xml:space="preserve"> </w:t>
            </w:r>
            <w:r w:rsidR="00713D2C">
              <w:rPr>
                <w:rFonts w:ascii="Times New Roman" w:hAnsi="Times New Roman" w:cs="Times New Roman"/>
                <w:sz w:val="18"/>
                <w:szCs w:val="18"/>
              </w:rPr>
              <w:t>en</w:t>
            </w:r>
            <w:r w:rsidRPr="004D50B9">
              <w:rPr>
                <w:rFonts w:ascii="Times New Roman" w:hAnsi="Times New Roman" w:cs="Times New Roman"/>
                <w:sz w:val="18"/>
                <w:szCs w:val="18"/>
              </w:rPr>
              <w:t xml:space="preserve"> fecha 10/2025 en base a</w:t>
            </w:r>
            <w:r w:rsidR="004D50B9" w:rsidRPr="004D50B9">
              <w:rPr>
                <w:rFonts w:ascii="Times New Roman" w:hAnsi="Times New Roman" w:cs="Times New Roman"/>
                <w:sz w:val="18"/>
                <w:szCs w:val="18"/>
              </w:rPr>
              <w:t xml:space="preserve">l </w:t>
            </w:r>
            <w:r w:rsidRPr="004D50B9">
              <w:rPr>
                <w:rFonts w:ascii="Times New Roman" w:hAnsi="Times New Roman" w:cs="Times New Roman"/>
                <w:sz w:val="18"/>
                <w:szCs w:val="18"/>
              </w:rPr>
              <w:t>tipo de cambio</w:t>
            </w:r>
            <w:r w:rsidR="00713D2C">
              <w:rPr>
                <w:rFonts w:ascii="Times New Roman" w:hAnsi="Times New Roman" w:cs="Times New Roman"/>
                <w:sz w:val="18"/>
                <w:szCs w:val="18"/>
              </w:rPr>
              <w:t xml:space="preserve"> </w:t>
            </w:r>
            <w:r w:rsidRPr="004D50B9">
              <w:rPr>
                <w:rFonts w:ascii="Times New Roman" w:hAnsi="Times New Roman" w:cs="Times New Roman"/>
                <w:sz w:val="18"/>
                <w:szCs w:val="18"/>
              </w:rPr>
              <w:t>vigentes</w:t>
            </w:r>
          </w:p>
        </w:tc>
        <w:tc>
          <w:tcPr>
            <w:tcW w:w="5103" w:type="dxa"/>
            <w:vMerge/>
          </w:tcPr>
          <w:p w14:paraId="523E2B20" w14:textId="77777777" w:rsidR="007F19A1" w:rsidRPr="001D0533" w:rsidRDefault="007F19A1">
            <w:pPr>
              <w:rPr>
                <w:rFonts w:ascii="Times New Roman" w:hAnsi="Times New Roman" w:cs="Times New Roman"/>
              </w:rPr>
            </w:pPr>
          </w:p>
        </w:tc>
      </w:tr>
    </w:tbl>
    <w:p w14:paraId="33C1A848" w14:textId="2A5C6678" w:rsidR="00FE2B51" w:rsidRPr="001D0533" w:rsidRDefault="00CD1052">
      <w:pPr>
        <w:jc w:val="center"/>
        <w:rPr>
          <w:rFonts w:ascii="Times New Roman" w:eastAsia="Times New Roman" w:hAnsi="Times New Roman" w:cs="Times New Roman"/>
          <w:b/>
          <w:sz w:val="12"/>
          <w:szCs w:val="12"/>
        </w:rPr>
      </w:pPr>
      <w:r w:rsidRPr="009A4460">
        <w:rPr>
          <w:noProof/>
        </w:rPr>
        <w:drawing>
          <wp:anchor distT="0" distB="0" distL="114300" distR="114300" simplePos="0" relativeHeight="251689984" behindDoc="0" locked="0" layoutInCell="1" allowOverlap="1" wp14:anchorId="3E5581D8" wp14:editId="427E8EF5">
            <wp:simplePos x="0" y="0"/>
            <wp:positionH relativeFrom="margin">
              <wp:posOffset>0</wp:posOffset>
            </wp:positionH>
            <wp:positionV relativeFrom="paragraph">
              <wp:posOffset>-4990465</wp:posOffset>
            </wp:positionV>
            <wp:extent cx="7649845" cy="2733040"/>
            <wp:effectExtent l="0" t="0" r="0" b="0"/>
            <wp:wrapThrough wrapText="bothSides">
              <wp:wrapPolygon edited="0">
                <wp:start x="0" y="0"/>
                <wp:lineTo x="0" y="21379"/>
                <wp:lineTo x="21462" y="21379"/>
                <wp:lineTo x="21462"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996" t="1089" r="-996" b="36389"/>
                    <a:stretch>
                      <a:fillRect/>
                    </a:stretch>
                  </pic:blipFill>
                  <pic:spPr bwMode="auto">
                    <a:xfrm>
                      <a:off x="0" y="0"/>
                      <a:ext cx="7649845" cy="273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1D0533" w:rsidRDefault="00627ACC" w:rsidP="00E64857">
      <w:pPr>
        <w:jc w:val="center"/>
        <w:rPr>
          <w:rFonts w:ascii="Times New Roman" w:hAnsi="Times New Roman" w:cs="Times New Roman"/>
          <w:sz w:val="16"/>
          <w:szCs w:val="16"/>
        </w:rPr>
      </w:pPr>
      <w:r w:rsidRPr="001D0533">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1D0533"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Atractivos principales</w:t>
            </w:r>
          </w:p>
        </w:tc>
      </w:tr>
      <w:tr w:rsidR="00E64857" w:rsidRPr="001D0533" w14:paraId="1DFE9571" w14:textId="77777777" w:rsidTr="00202B78">
        <w:trPr>
          <w:gridAfter w:val="1"/>
          <w:wAfter w:w="26" w:type="dxa"/>
          <w:trHeight w:val="14"/>
        </w:trPr>
        <w:tc>
          <w:tcPr>
            <w:tcW w:w="3958" w:type="dxa"/>
            <w:shd w:val="clear" w:color="auto" w:fill="DCDCDC"/>
            <w:vAlign w:val="center"/>
          </w:tcPr>
          <w:p w14:paraId="3A534723" w14:textId="7784875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6B57F9F1">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0C3F16BD">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D0533">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1D0533" w:rsidRDefault="00E64857" w:rsidP="00E64857">
            <w:pPr>
              <w:jc w:val="center"/>
              <w:rPr>
                <w:rFonts w:ascii="Times New Roman" w:hAnsi="Times New Roman" w:cs="Times New Roman"/>
              </w:rPr>
            </w:pPr>
          </w:p>
        </w:tc>
      </w:tr>
    </w:tbl>
    <w:p w14:paraId="1DB35EED" w14:textId="77777777" w:rsidR="00CC4B15" w:rsidRDefault="00CC4B15">
      <w:pPr>
        <w:rPr>
          <w:rFonts w:ascii="Times New Roman" w:hAnsi="Times New Roman" w:cs="Times New Roman"/>
        </w:rPr>
      </w:pPr>
    </w:p>
    <w:p w14:paraId="13ED8FD4" w14:textId="77777777" w:rsidR="00CC4B15" w:rsidRPr="001D0533"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1D0533" w14:paraId="0D196488" w14:textId="77777777" w:rsidTr="00B77349">
        <w:trPr>
          <w:jc w:val="center"/>
        </w:trPr>
        <w:tc>
          <w:tcPr>
            <w:tcW w:w="1132" w:type="dxa"/>
            <w:shd w:val="clear" w:color="auto" w:fill="000000"/>
            <w:vAlign w:val="center"/>
          </w:tcPr>
          <w:p w14:paraId="7E017F15" w14:textId="18204603"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Días</w:t>
            </w:r>
          </w:p>
        </w:tc>
        <w:tc>
          <w:tcPr>
            <w:tcW w:w="6523" w:type="dxa"/>
            <w:shd w:val="clear" w:color="auto" w:fill="000000"/>
            <w:vAlign w:val="center"/>
          </w:tcPr>
          <w:p w14:paraId="1A753534" w14:textId="3D57E504" w:rsidR="007F19A1" w:rsidRPr="001D0533" w:rsidRDefault="00656EE3" w:rsidP="00F35815">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Itinerario</w:t>
            </w:r>
          </w:p>
        </w:tc>
        <w:tc>
          <w:tcPr>
            <w:tcW w:w="1413" w:type="dxa"/>
            <w:shd w:val="clear" w:color="auto" w:fill="000000"/>
            <w:vAlign w:val="center"/>
          </w:tcPr>
          <w:p w14:paraId="1D86C703" w14:textId="47EFECED"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2A3695E6"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Alojamiento</w:t>
            </w:r>
          </w:p>
        </w:tc>
      </w:tr>
      <w:tr w:rsidR="00226199" w:rsidRPr="001D0533" w14:paraId="004AD3E4" w14:textId="77777777" w:rsidTr="00B77349">
        <w:trPr>
          <w:jc w:val="center"/>
        </w:trPr>
        <w:tc>
          <w:tcPr>
            <w:tcW w:w="1132" w:type="dxa"/>
            <w:tcBorders>
              <w:bottom w:val="single" w:sz="11" w:space="0" w:color="99BB1B"/>
            </w:tcBorders>
            <w:vAlign w:val="center"/>
          </w:tcPr>
          <w:p w14:paraId="22325D1F" w14:textId="31D4030C" w:rsidR="00226199" w:rsidRPr="001D0533" w:rsidRDefault="004032C5"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DÍA 1</w:t>
            </w:r>
          </w:p>
        </w:tc>
        <w:tc>
          <w:tcPr>
            <w:tcW w:w="6523" w:type="dxa"/>
            <w:tcBorders>
              <w:bottom w:val="single" w:sz="11" w:space="0" w:color="99BB1B"/>
            </w:tcBorders>
            <w:vAlign w:val="center"/>
          </w:tcPr>
          <w:p w14:paraId="012B2C15" w14:textId="01D88212" w:rsidR="00226199" w:rsidRPr="001D0533" w:rsidRDefault="009C1AE0" w:rsidP="00B829DB">
            <w:pPr>
              <w:spacing w:line="360" w:lineRule="auto"/>
              <w:ind w:left="1416" w:hanging="1416"/>
              <w:rPr>
                <w:rFonts w:ascii="Times New Roman" w:hAnsi="Times New Roman" w:cs="Times New Roman"/>
                <w:b/>
                <w:bCs/>
                <w:sz w:val="22"/>
                <w:szCs w:val="22"/>
              </w:rPr>
            </w:pPr>
            <w:r>
              <w:rPr>
                <w:rStyle w:val="Textoennegrita"/>
                <w:rFonts w:ascii="Times New Roman" w:hAnsi="Times New Roman" w:cs="Times New Roman"/>
                <w:b w:val="0"/>
                <w:bCs w:val="0"/>
                <w:sz w:val="22"/>
                <w:szCs w:val="22"/>
                <w:shd w:val="clear" w:color="auto" w:fill="FFFFFF"/>
              </w:rPr>
              <w:t>VUELO INTERNACIONAL</w:t>
            </w:r>
            <w:r w:rsidR="00D74A8A">
              <w:rPr>
                <w:rStyle w:val="Textoennegrita"/>
                <w:rFonts w:ascii="Times New Roman" w:hAnsi="Times New Roman" w:cs="Times New Roman"/>
                <w:b w:val="0"/>
                <w:bCs w:val="0"/>
                <w:sz w:val="22"/>
                <w:szCs w:val="22"/>
                <w:shd w:val="clear" w:color="auto" w:fill="FFFFFF"/>
              </w:rPr>
              <w:t xml:space="preserve"> </w:t>
            </w:r>
            <w:r w:rsidR="001A746E">
              <w:rPr>
                <w:rStyle w:val="Textoennegrita"/>
                <w:rFonts w:ascii="Times New Roman" w:hAnsi="Times New Roman" w:cs="Times New Roman"/>
                <w:b w:val="0"/>
                <w:bCs w:val="0"/>
                <w:sz w:val="22"/>
                <w:szCs w:val="22"/>
                <w:shd w:val="clear" w:color="auto" w:fill="FFFFFF"/>
              </w:rPr>
              <w:t>-BOGOTÁ</w:t>
            </w:r>
            <w:r w:rsidR="00D74A8A">
              <w:rPr>
                <w:rStyle w:val="Textoennegrita"/>
                <w:rFonts w:ascii="Times New Roman" w:hAnsi="Times New Roman" w:cs="Times New Roman"/>
                <w:b w:val="0"/>
                <w:bCs w:val="0"/>
                <w:sz w:val="22"/>
                <w:szCs w:val="22"/>
                <w:shd w:val="clear" w:color="auto" w:fill="FFFFFF"/>
              </w:rPr>
              <w:t xml:space="preserve"> </w:t>
            </w:r>
          </w:p>
        </w:tc>
        <w:tc>
          <w:tcPr>
            <w:tcW w:w="1413" w:type="dxa"/>
            <w:tcBorders>
              <w:bottom w:val="single" w:sz="11" w:space="0" w:color="99BB1B"/>
            </w:tcBorders>
            <w:vAlign w:val="center"/>
          </w:tcPr>
          <w:p w14:paraId="7046CF7B" w14:textId="0AE968C7" w:rsidR="00226199" w:rsidRPr="001D0533" w:rsidRDefault="008A1D22" w:rsidP="00041FBB">
            <w:pPr>
              <w:spacing w:line="360" w:lineRule="auto"/>
              <w:jc w:val="center"/>
              <w:rPr>
                <w:rFonts w:ascii="Times New Roman" w:hAnsi="Times New Roman" w:cs="Times New Roman"/>
                <w:color w:val="FF0000"/>
                <w:sz w:val="22"/>
                <w:szCs w:val="22"/>
              </w:rPr>
            </w:pPr>
            <w:r w:rsidRPr="001D0533">
              <w:rPr>
                <w:rFonts w:ascii="Times New Roman" w:hAnsi="Times New Roman" w:cs="Times New Roman"/>
                <w:color w:val="000000" w:themeColor="text1"/>
                <w:sz w:val="22"/>
                <w:szCs w:val="22"/>
              </w:rPr>
              <w:t>-</w:t>
            </w:r>
          </w:p>
        </w:tc>
        <w:tc>
          <w:tcPr>
            <w:tcW w:w="2267" w:type="dxa"/>
            <w:tcBorders>
              <w:bottom w:val="single" w:sz="11" w:space="0" w:color="99BB1B"/>
            </w:tcBorders>
            <w:vAlign w:val="center"/>
          </w:tcPr>
          <w:p w14:paraId="6792A82E" w14:textId="7EE255B5" w:rsidR="00226199" w:rsidRPr="001D0533" w:rsidRDefault="009C1AE0"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A bordo </w:t>
            </w:r>
          </w:p>
        </w:tc>
      </w:tr>
      <w:tr w:rsidR="0008116D" w:rsidRPr="001D0533" w14:paraId="0C756882" w14:textId="77777777" w:rsidTr="00B77349">
        <w:trPr>
          <w:jc w:val="center"/>
        </w:trPr>
        <w:tc>
          <w:tcPr>
            <w:tcW w:w="1132" w:type="dxa"/>
            <w:tcBorders>
              <w:bottom w:val="single" w:sz="11" w:space="0" w:color="99BB1B"/>
            </w:tcBorders>
            <w:vAlign w:val="center"/>
          </w:tcPr>
          <w:p w14:paraId="5C1DE48D" w14:textId="24334410" w:rsidR="0008116D" w:rsidRPr="003E1785" w:rsidRDefault="003E1785" w:rsidP="00041FBB">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DÍA 2</w:t>
            </w:r>
          </w:p>
        </w:tc>
        <w:tc>
          <w:tcPr>
            <w:tcW w:w="6523" w:type="dxa"/>
            <w:tcBorders>
              <w:bottom w:val="single" w:sz="11" w:space="0" w:color="99BB1B"/>
            </w:tcBorders>
            <w:vAlign w:val="center"/>
          </w:tcPr>
          <w:p w14:paraId="01D5E4B8" w14:textId="2C70F8CA" w:rsidR="0008116D" w:rsidRPr="003E1785" w:rsidRDefault="001A746E" w:rsidP="00041FBB">
            <w:pPr>
              <w:spacing w:line="360" w:lineRule="auto"/>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TOUR POR MONSERRATE Y LA CANDELARIA-</w:t>
            </w:r>
            <w:r w:rsidR="0014060B">
              <w:rPr>
                <w:rFonts w:ascii="Times New Roman" w:eastAsia="Times New Roman" w:hAnsi="Times New Roman" w:cs="Times New Roman"/>
                <w:sz w:val="22"/>
                <w:szCs w:val="22"/>
                <w:lang w:eastAsia="es-ES"/>
              </w:rPr>
              <w:t xml:space="preserve"> VUELO A </w:t>
            </w:r>
            <w:r>
              <w:rPr>
                <w:rFonts w:ascii="Times New Roman" w:eastAsia="Times New Roman" w:hAnsi="Times New Roman" w:cs="Times New Roman"/>
                <w:sz w:val="22"/>
                <w:szCs w:val="22"/>
                <w:lang w:eastAsia="es-ES"/>
              </w:rPr>
              <w:t>PEREIRA</w:t>
            </w:r>
          </w:p>
        </w:tc>
        <w:tc>
          <w:tcPr>
            <w:tcW w:w="1413" w:type="dxa"/>
            <w:tcBorders>
              <w:bottom w:val="single" w:sz="11" w:space="0" w:color="99BB1B"/>
            </w:tcBorders>
            <w:vAlign w:val="center"/>
          </w:tcPr>
          <w:p w14:paraId="05B4251D" w14:textId="62182134" w:rsidR="0008116D" w:rsidRPr="003E1785" w:rsidRDefault="0014060B"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w:t>
            </w:r>
          </w:p>
        </w:tc>
        <w:tc>
          <w:tcPr>
            <w:tcW w:w="2267" w:type="dxa"/>
            <w:tcBorders>
              <w:bottom w:val="single" w:sz="11" w:space="0" w:color="99BB1B"/>
            </w:tcBorders>
            <w:vAlign w:val="center"/>
          </w:tcPr>
          <w:p w14:paraId="6B007AD7" w14:textId="0B1FFC1B" w:rsidR="0008116D" w:rsidRPr="001D0533" w:rsidRDefault="0008116D" w:rsidP="00041FBB">
            <w:pPr>
              <w:spacing w:line="360" w:lineRule="auto"/>
              <w:jc w:val="center"/>
              <w:rPr>
                <w:rFonts w:ascii="Times New Roman" w:eastAsia="Times New Roman" w:hAnsi="Times New Roman" w:cs="Times New Roman"/>
                <w:sz w:val="22"/>
                <w:szCs w:val="22"/>
              </w:rPr>
            </w:pPr>
            <w:r w:rsidRPr="001D0533">
              <w:rPr>
                <w:rFonts w:ascii="Times New Roman" w:eastAsia="Times New Roman" w:hAnsi="Times New Roman" w:cs="Times New Roman"/>
                <w:sz w:val="22"/>
                <w:szCs w:val="22"/>
              </w:rPr>
              <w:t xml:space="preserve">Hotel </w:t>
            </w:r>
          </w:p>
        </w:tc>
      </w:tr>
      <w:tr w:rsidR="00B7117F" w:rsidRPr="001D0533" w14:paraId="592541E4" w14:textId="77777777" w:rsidTr="00B77349">
        <w:trPr>
          <w:jc w:val="center"/>
        </w:trPr>
        <w:tc>
          <w:tcPr>
            <w:tcW w:w="1132" w:type="dxa"/>
            <w:tcBorders>
              <w:bottom w:val="single" w:sz="11" w:space="0" w:color="99BB1B"/>
            </w:tcBorders>
            <w:vAlign w:val="center"/>
          </w:tcPr>
          <w:p w14:paraId="51AF89E0" w14:textId="49546297" w:rsidR="00B7117F" w:rsidRPr="003E1785" w:rsidRDefault="003E1785" w:rsidP="00041FBB">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DÍA 3</w:t>
            </w:r>
          </w:p>
        </w:tc>
        <w:tc>
          <w:tcPr>
            <w:tcW w:w="6523" w:type="dxa"/>
            <w:tcBorders>
              <w:bottom w:val="single" w:sz="11" w:space="0" w:color="99BB1B"/>
            </w:tcBorders>
            <w:vAlign w:val="center"/>
          </w:tcPr>
          <w:p w14:paraId="56492B1F" w14:textId="757B5902" w:rsidR="00B7117F" w:rsidRPr="003E1785" w:rsidRDefault="001A746E" w:rsidP="00041FBB">
            <w:pPr>
              <w:spacing w:line="360" w:lineRule="auto"/>
              <w:rPr>
                <w:rFonts w:ascii="Times New Roman" w:hAnsi="Times New Roman" w:cs="Times New Roman"/>
                <w:sz w:val="22"/>
                <w:szCs w:val="22"/>
              </w:rPr>
            </w:pPr>
            <w:r>
              <w:rPr>
                <w:rFonts w:ascii="Times New Roman" w:eastAsia="Times New Roman" w:hAnsi="Times New Roman" w:cs="Times New Roman"/>
                <w:sz w:val="22"/>
                <w:szCs w:val="22"/>
                <w:lang w:eastAsia="es-ES"/>
              </w:rPr>
              <w:t>TOUR AL VALLE DE COC</w:t>
            </w:r>
            <w:r w:rsidR="0014060B">
              <w:rPr>
                <w:rFonts w:ascii="Times New Roman" w:eastAsia="Times New Roman" w:hAnsi="Times New Roman" w:cs="Times New Roman"/>
                <w:sz w:val="22"/>
                <w:szCs w:val="22"/>
                <w:lang w:eastAsia="es-ES"/>
              </w:rPr>
              <w:t>O</w:t>
            </w:r>
            <w:r>
              <w:rPr>
                <w:rFonts w:ascii="Times New Roman" w:eastAsia="Times New Roman" w:hAnsi="Times New Roman" w:cs="Times New Roman"/>
                <w:sz w:val="22"/>
                <w:szCs w:val="22"/>
                <w:lang w:eastAsia="es-ES"/>
              </w:rPr>
              <w:t>RA Y FINLANDIA</w:t>
            </w:r>
            <w:r w:rsidR="003E1785" w:rsidRPr="003E1785">
              <w:rPr>
                <w:rFonts w:ascii="Times New Roman" w:eastAsia="Times New Roman" w:hAnsi="Times New Roman" w:cs="Times New Roman"/>
                <w:sz w:val="22"/>
                <w:szCs w:val="22"/>
                <w:lang w:eastAsia="es-ES"/>
              </w:rPr>
              <w:t xml:space="preserve"> </w:t>
            </w:r>
          </w:p>
        </w:tc>
        <w:tc>
          <w:tcPr>
            <w:tcW w:w="1413" w:type="dxa"/>
            <w:tcBorders>
              <w:bottom w:val="single" w:sz="11" w:space="0" w:color="99BB1B"/>
            </w:tcBorders>
            <w:vAlign w:val="center"/>
          </w:tcPr>
          <w:p w14:paraId="500816D5" w14:textId="52BEBCDA" w:rsidR="00B7117F" w:rsidRPr="003E1785" w:rsidRDefault="003E1785" w:rsidP="00041FBB">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w:t>
            </w:r>
          </w:p>
        </w:tc>
        <w:tc>
          <w:tcPr>
            <w:tcW w:w="2267" w:type="dxa"/>
            <w:tcBorders>
              <w:bottom w:val="single" w:sz="11" w:space="0" w:color="99BB1B"/>
            </w:tcBorders>
            <w:vAlign w:val="center"/>
          </w:tcPr>
          <w:p w14:paraId="6160C9A9" w14:textId="537D0EE9" w:rsidR="00B7117F" w:rsidRPr="001D0533" w:rsidRDefault="00B7117F" w:rsidP="00041FBB">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B7117F" w:rsidRPr="001D0533" w14:paraId="31F705DF" w14:textId="77777777" w:rsidTr="00B77349">
        <w:trPr>
          <w:jc w:val="center"/>
        </w:trPr>
        <w:tc>
          <w:tcPr>
            <w:tcW w:w="1132" w:type="dxa"/>
            <w:tcBorders>
              <w:bottom w:val="single" w:sz="11" w:space="0" w:color="99BB1B"/>
            </w:tcBorders>
            <w:vAlign w:val="center"/>
          </w:tcPr>
          <w:p w14:paraId="055DBE72" w14:textId="7B1E6FC6" w:rsidR="00B7117F" w:rsidRPr="003E1785" w:rsidRDefault="003E1785" w:rsidP="00041FBB">
            <w:pPr>
              <w:spacing w:line="360" w:lineRule="auto"/>
              <w:jc w:val="center"/>
              <w:rPr>
                <w:rFonts w:ascii="Times New Roman" w:hAnsi="Times New Roman" w:cs="Times New Roman"/>
                <w:sz w:val="22"/>
                <w:szCs w:val="22"/>
              </w:rPr>
            </w:pPr>
            <w:bookmarkStart w:id="1" w:name="_Hlk153299757"/>
            <w:r w:rsidRPr="003E1785">
              <w:rPr>
                <w:rFonts w:ascii="Times New Roman" w:eastAsia="Times New Roman" w:hAnsi="Times New Roman" w:cs="Times New Roman"/>
                <w:sz w:val="22"/>
                <w:szCs w:val="22"/>
              </w:rPr>
              <w:t>DÍA 4</w:t>
            </w:r>
          </w:p>
        </w:tc>
        <w:tc>
          <w:tcPr>
            <w:tcW w:w="6523" w:type="dxa"/>
            <w:tcBorders>
              <w:bottom w:val="single" w:sz="11" w:space="0" w:color="99BB1B"/>
            </w:tcBorders>
            <w:vAlign w:val="center"/>
          </w:tcPr>
          <w:p w14:paraId="785FBD21" w14:textId="4199E3E7" w:rsidR="00B7117F" w:rsidRPr="003E1785" w:rsidRDefault="0014060B" w:rsidP="00041FBB">
            <w:pPr>
              <w:spacing w:line="360" w:lineRule="auto"/>
              <w:rPr>
                <w:rFonts w:ascii="Times New Roman" w:hAnsi="Times New Roman" w:cs="Times New Roman"/>
                <w:sz w:val="22"/>
                <w:szCs w:val="22"/>
              </w:rPr>
            </w:pPr>
            <w:r>
              <w:rPr>
                <w:rFonts w:ascii="Times New Roman" w:eastAsia="Times New Roman" w:hAnsi="Times New Roman" w:cs="Times New Roman"/>
                <w:sz w:val="22"/>
                <w:szCs w:val="22"/>
                <w:lang w:eastAsia="es-ES"/>
              </w:rPr>
              <w:t xml:space="preserve">VISITA A FINCA CAFETERA </w:t>
            </w:r>
          </w:p>
        </w:tc>
        <w:tc>
          <w:tcPr>
            <w:tcW w:w="1413" w:type="dxa"/>
            <w:tcBorders>
              <w:bottom w:val="single" w:sz="11" w:space="0" w:color="99BB1B"/>
            </w:tcBorders>
            <w:vAlign w:val="center"/>
          </w:tcPr>
          <w:p w14:paraId="0BE79127" w14:textId="4BFF541E" w:rsidR="00B7117F" w:rsidRPr="003E1785" w:rsidRDefault="0014060B" w:rsidP="00041FBB">
            <w:pPr>
              <w:spacing w:line="360" w:lineRule="auto"/>
              <w:jc w:val="center"/>
              <w:rPr>
                <w:rFonts w:ascii="Times New Roman" w:hAnsi="Times New Roman" w:cs="Times New Roman"/>
                <w:sz w:val="22"/>
                <w:szCs w:val="22"/>
              </w:rPr>
            </w:pPr>
            <w:r>
              <w:rPr>
                <w:rFonts w:ascii="Times New Roman" w:hAnsi="Times New Roman" w:cs="Times New Roman"/>
                <w:sz w:val="22"/>
                <w:szCs w:val="22"/>
              </w:rPr>
              <w:t>D</w:t>
            </w:r>
          </w:p>
        </w:tc>
        <w:tc>
          <w:tcPr>
            <w:tcW w:w="2267" w:type="dxa"/>
            <w:tcBorders>
              <w:bottom w:val="single" w:sz="11" w:space="0" w:color="99BB1B"/>
            </w:tcBorders>
          </w:tcPr>
          <w:p w14:paraId="4DB849E0" w14:textId="385F3C4A" w:rsidR="00B7117F" w:rsidRPr="001D0533" w:rsidRDefault="00B7117F" w:rsidP="00041FBB">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bookmarkEnd w:id="1"/>
      <w:tr w:rsidR="00FA66B9" w:rsidRPr="001D0533" w14:paraId="09AEDB18" w14:textId="77777777" w:rsidTr="00B77349">
        <w:trPr>
          <w:jc w:val="center"/>
        </w:trPr>
        <w:tc>
          <w:tcPr>
            <w:tcW w:w="1132" w:type="dxa"/>
            <w:tcBorders>
              <w:bottom w:val="single" w:sz="11" w:space="0" w:color="99BB1B"/>
            </w:tcBorders>
            <w:vAlign w:val="center"/>
          </w:tcPr>
          <w:p w14:paraId="49B5BAA9" w14:textId="7924AD5E"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DÍA 5</w:t>
            </w:r>
          </w:p>
        </w:tc>
        <w:tc>
          <w:tcPr>
            <w:tcW w:w="6523" w:type="dxa"/>
            <w:tcBorders>
              <w:bottom w:val="single" w:sz="11" w:space="0" w:color="99BB1B"/>
            </w:tcBorders>
            <w:vAlign w:val="center"/>
          </w:tcPr>
          <w:p w14:paraId="5BC6C06E" w14:textId="7D527728" w:rsidR="00FA66B9" w:rsidRPr="003E1785" w:rsidRDefault="0014060B" w:rsidP="003E1785">
            <w:pPr>
              <w:rPr>
                <w:rFonts w:ascii="Times New Roman" w:hAnsi="Times New Roman" w:cs="Times New Roman"/>
                <w:sz w:val="22"/>
                <w:szCs w:val="22"/>
              </w:rPr>
            </w:pPr>
            <w:r>
              <w:rPr>
                <w:rFonts w:ascii="Times New Roman" w:hAnsi="Times New Roman" w:cs="Times New Roman"/>
                <w:sz w:val="22"/>
                <w:szCs w:val="22"/>
              </w:rPr>
              <w:t xml:space="preserve">VUELO A MEDELLÍN </w:t>
            </w:r>
          </w:p>
        </w:tc>
        <w:tc>
          <w:tcPr>
            <w:tcW w:w="1413" w:type="dxa"/>
            <w:tcBorders>
              <w:bottom w:val="single" w:sz="11" w:space="0" w:color="99BB1B"/>
            </w:tcBorders>
            <w:vAlign w:val="center"/>
          </w:tcPr>
          <w:p w14:paraId="72D13066" w14:textId="5D5C00D0" w:rsidR="00FA66B9" w:rsidRPr="003E1785" w:rsidRDefault="0014060B" w:rsidP="00FA66B9">
            <w:pPr>
              <w:spacing w:line="360" w:lineRule="auto"/>
              <w:jc w:val="center"/>
              <w:rPr>
                <w:rFonts w:ascii="Times New Roman" w:hAnsi="Times New Roman" w:cs="Times New Roman"/>
                <w:sz w:val="22"/>
                <w:szCs w:val="22"/>
              </w:rPr>
            </w:pPr>
            <w:r>
              <w:rPr>
                <w:rFonts w:ascii="Times New Roman" w:hAnsi="Times New Roman" w:cs="Times New Roman"/>
                <w:sz w:val="22"/>
                <w:szCs w:val="22"/>
              </w:rPr>
              <w:t>D</w:t>
            </w:r>
          </w:p>
        </w:tc>
        <w:tc>
          <w:tcPr>
            <w:tcW w:w="2267" w:type="dxa"/>
            <w:tcBorders>
              <w:bottom w:val="single" w:sz="11" w:space="0" w:color="99BB1B"/>
            </w:tcBorders>
          </w:tcPr>
          <w:p w14:paraId="5E3A9D3B" w14:textId="53201E53"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657A08A5" w14:textId="77777777" w:rsidTr="00B77349">
        <w:trPr>
          <w:jc w:val="center"/>
        </w:trPr>
        <w:tc>
          <w:tcPr>
            <w:tcW w:w="1132" w:type="dxa"/>
            <w:tcBorders>
              <w:bottom w:val="single" w:sz="11" w:space="0" w:color="99BB1B"/>
            </w:tcBorders>
            <w:vAlign w:val="center"/>
          </w:tcPr>
          <w:p w14:paraId="1417E876" w14:textId="3445D82B"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 xml:space="preserve">DÍA 6 </w:t>
            </w:r>
          </w:p>
        </w:tc>
        <w:tc>
          <w:tcPr>
            <w:tcW w:w="6523" w:type="dxa"/>
            <w:tcBorders>
              <w:bottom w:val="single" w:sz="11" w:space="0" w:color="99BB1B"/>
            </w:tcBorders>
            <w:vAlign w:val="center"/>
          </w:tcPr>
          <w:p w14:paraId="743DA7F1" w14:textId="37803026" w:rsidR="00FA66B9" w:rsidRPr="003E1785" w:rsidRDefault="0014060B" w:rsidP="00FA66B9">
            <w:pPr>
              <w:spacing w:line="360" w:lineRule="auto"/>
              <w:rPr>
                <w:rFonts w:ascii="Times New Roman" w:hAnsi="Times New Roman" w:cs="Times New Roman"/>
                <w:sz w:val="22"/>
                <w:szCs w:val="22"/>
              </w:rPr>
            </w:pPr>
            <w:r>
              <w:rPr>
                <w:rFonts w:ascii="Times New Roman" w:eastAsia="Times New Roman" w:hAnsi="Times New Roman" w:cs="Times New Roman"/>
                <w:sz w:val="22"/>
                <w:szCs w:val="22"/>
              </w:rPr>
              <w:t>TOUR POR MEDELLÍN Y LA COMUNA 13</w:t>
            </w:r>
          </w:p>
        </w:tc>
        <w:tc>
          <w:tcPr>
            <w:tcW w:w="1413" w:type="dxa"/>
            <w:tcBorders>
              <w:bottom w:val="single" w:sz="11" w:space="0" w:color="99BB1B"/>
            </w:tcBorders>
            <w:vAlign w:val="center"/>
          </w:tcPr>
          <w:p w14:paraId="7C60C7C7" w14:textId="3CA3CBA0" w:rsidR="00FA66B9" w:rsidRPr="003E1785" w:rsidRDefault="0014060B" w:rsidP="00FA66B9">
            <w:pPr>
              <w:spacing w:line="360" w:lineRule="auto"/>
              <w:jc w:val="center"/>
              <w:rPr>
                <w:rFonts w:ascii="Times New Roman" w:hAnsi="Times New Roman" w:cs="Times New Roman"/>
                <w:sz w:val="22"/>
                <w:szCs w:val="22"/>
              </w:rPr>
            </w:pPr>
            <w:r>
              <w:rPr>
                <w:rFonts w:ascii="Times New Roman" w:hAnsi="Times New Roman" w:cs="Times New Roman"/>
                <w:sz w:val="22"/>
                <w:szCs w:val="22"/>
              </w:rPr>
              <w:t>D</w:t>
            </w:r>
          </w:p>
        </w:tc>
        <w:tc>
          <w:tcPr>
            <w:tcW w:w="2267" w:type="dxa"/>
            <w:tcBorders>
              <w:bottom w:val="single" w:sz="11" w:space="0" w:color="99BB1B"/>
            </w:tcBorders>
          </w:tcPr>
          <w:p w14:paraId="27DD079E" w14:textId="0F28E55F"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24182F88" w14:textId="77777777" w:rsidTr="00B77349">
        <w:trPr>
          <w:trHeight w:val="325"/>
          <w:jc w:val="center"/>
        </w:trPr>
        <w:tc>
          <w:tcPr>
            <w:tcW w:w="1132" w:type="dxa"/>
            <w:tcBorders>
              <w:bottom w:val="single" w:sz="11" w:space="0" w:color="99BB1B"/>
            </w:tcBorders>
            <w:vAlign w:val="center"/>
          </w:tcPr>
          <w:p w14:paraId="15AA9063" w14:textId="1351D125"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 xml:space="preserve">DÍA 7 </w:t>
            </w:r>
          </w:p>
        </w:tc>
        <w:tc>
          <w:tcPr>
            <w:tcW w:w="6523" w:type="dxa"/>
            <w:tcBorders>
              <w:bottom w:val="single" w:sz="11" w:space="0" w:color="99BB1B"/>
            </w:tcBorders>
            <w:vAlign w:val="center"/>
          </w:tcPr>
          <w:p w14:paraId="4B71F5C3" w14:textId="22A14967" w:rsidR="00FA66B9" w:rsidRPr="003E1785" w:rsidRDefault="0014060B" w:rsidP="00FA66B9">
            <w:pPr>
              <w:spacing w:line="360" w:lineRule="auto"/>
              <w:rPr>
                <w:rFonts w:ascii="Times New Roman" w:hAnsi="Times New Roman" w:cs="Times New Roman"/>
                <w:sz w:val="22"/>
                <w:szCs w:val="22"/>
              </w:rPr>
            </w:pPr>
            <w:r>
              <w:rPr>
                <w:rFonts w:ascii="Times New Roman" w:eastAsia="Times New Roman" w:hAnsi="Times New Roman" w:cs="Times New Roman"/>
                <w:sz w:val="22"/>
                <w:szCs w:val="22"/>
              </w:rPr>
              <w:t>VISITA A GUATAPÉ</w:t>
            </w:r>
          </w:p>
        </w:tc>
        <w:tc>
          <w:tcPr>
            <w:tcW w:w="1413" w:type="dxa"/>
            <w:tcBorders>
              <w:bottom w:val="single" w:sz="11" w:space="0" w:color="99BB1B"/>
            </w:tcBorders>
            <w:vAlign w:val="center"/>
          </w:tcPr>
          <w:p w14:paraId="6DEE24D6" w14:textId="6B2A78BF" w:rsidR="00FA66B9" w:rsidRPr="003E1785" w:rsidRDefault="0014060B" w:rsidP="00FA66B9">
            <w:pPr>
              <w:spacing w:line="360" w:lineRule="auto"/>
              <w:jc w:val="center"/>
              <w:rPr>
                <w:rFonts w:ascii="Times New Roman" w:hAnsi="Times New Roman" w:cs="Times New Roman"/>
                <w:sz w:val="22"/>
                <w:szCs w:val="22"/>
              </w:rPr>
            </w:pPr>
            <w:r>
              <w:rPr>
                <w:rFonts w:ascii="Times New Roman" w:hAnsi="Times New Roman" w:cs="Times New Roman"/>
                <w:sz w:val="22"/>
                <w:szCs w:val="22"/>
              </w:rPr>
              <w:t>D</w:t>
            </w:r>
          </w:p>
        </w:tc>
        <w:tc>
          <w:tcPr>
            <w:tcW w:w="2267" w:type="dxa"/>
            <w:tcBorders>
              <w:bottom w:val="single" w:sz="11" w:space="0" w:color="99BB1B"/>
            </w:tcBorders>
          </w:tcPr>
          <w:p w14:paraId="64080E44" w14:textId="6A42D1CF"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78F66EF9" w14:textId="77777777" w:rsidTr="00B77349">
        <w:trPr>
          <w:jc w:val="center"/>
        </w:trPr>
        <w:tc>
          <w:tcPr>
            <w:tcW w:w="1132" w:type="dxa"/>
            <w:tcBorders>
              <w:bottom w:val="single" w:sz="11" w:space="0" w:color="99BB1B"/>
            </w:tcBorders>
            <w:vAlign w:val="center"/>
          </w:tcPr>
          <w:p w14:paraId="4EE42C4D" w14:textId="77E798FD"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DÍA 8</w:t>
            </w:r>
          </w:p>
        </w:tc>
        <w:tc>
          <w:tcPr>
            <w:tcW w:w="6523" w:type="dxa"/>
            <w:tcBorders>
              <w:bottom w:val="single" w:sz="11" w:space="0" w:color="99BB1B"/>
            </w:tcBorders>
            <w:vAlign w:val="center"/>
          </w:tcPr>
          <w:p w14:paraId="22847325" w14:textId="227F1CF9" w:rsidR="00FA66B9" w:rsidRPr="003E1785" w:rsidRDefault="0014060B" w:rsidP="00FA66B9">
            <w:pPr>
              <w:spacing w:line="360" w:lineRule="auto"/>
              <w:rPr>
                <w:rFonts w:ascii="Times New Roman" w:hAnsi="Times New Roman" w:cs="Times New Roman"/>
                <w:sz w:val="22"/>
                <w:szCs w:val="22"/>
              </w:rPr>
            </w:pPr>
            <w:r>
              <w:rPr>
                <w:rFonts w:ascii="Times New Roman" w:eastAsia="Times New Roman" w:hAnsi="Times New Roman" w:cs="Times New Roman"/>
                <w:sz w:val="22"/>
                <w:szCs w:val="22"/>
              </w:rPr>
              <w:t>VUELO A SANTA MARTA</w:t>
            </w:r>
          </w:p>
        </w:tc>
        <w:tc>
          <w:tcPr>
            <w:tcW w:w="1413" w:type="dxa"/>
            <w:tcBorders>
              <w:bottom w:val="single" w:sz="11" w:space="0" w:color="99BB1B"/>
            </w:tcBorders>
            <w:vAlign w:val="center"/>
          </w:tcPr>
          <w:p w14:paraId="4E421EDE" w14:textId="2E116A80" w:rsidR="00FA66B9" w:rsidRPr="003E1785" w:rsidRDefault="0014060B" w:rsidP="00FA66B9">
            <w:pPr>
              <w:spacing w:line="360" w:lineRule="auto"/>
              <w:jc w:val="center"/>
              <w:rPr>
                <w:rFonts w:ascii="Times New Roman" w:hAnsi="Times New Roman" w:cs="Times New Roman"/>
                <w:sz w:val="22"/>
                <w:szCs w:val="22"/>
              </w:rPr>
            </w:pPr>
            <w:r>
              <w:rPr>
                <w:rFonts w:ascii="Times New Roman" w:hAnsi="Times New Roman" w:cs="Times New Roman"/>
                <w:sz w:val="22"/>
                <w:szCs w:val="22"/>
              </w:rPr>
              <w:t>D</w:t>
            </w:r>
          </w:p>
        </w:tc>
        <w:tc>
          <w:tcPr>
            <w:tcW w:w="2267" w:type="dxa"/>
            <w:tcBorders>
              <w:bottom w:val="single" w:sz="11" w:space="0" w:color="99BB1B"/>
            </w:tcBorders>
          </w:tcPr>
          <w:p w14:paraId="59A70EFA" w14:textId="00EE74FF" w:rsidR="00FA66B9" w:rsidRPr="001D0533" w:rsidRDefault="003E1785" w:rsidP="00FA66B9">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Hotel </w:t>
            </w:r>
            <w:r w:rsidR="0057102E">
              <w:rPr>
                <w:rFonts w:ascii="Times New Roman" w:eastAsia="Times New Roman" w:hAnsi="Times New Roman" w:cs="Times New Roman"/>
                <w:sz w:val="22"/>
                <w:szCs w:val="22"/>
              </w:rPr>
              <w:t xml:space="preserve"> </w:t>
            </w:r>
          </w:p>
        </w:tc>
      </w:tr>
      <w:tr w:rsidR="003E1785" w:rsidRPr="001D0533" w14:paraId="1FF8412C" w14:textId="77777777" w:rsidTr="00B77349">
        <w:trPr>
          <w:trHeight w:val="409"/>
          <w:jc w:val="center"/>
        </w:trPr>
        <w:tc>
          <w:tcPr>
            <w:tcW w:w="1132" w:type="dxa"/>
            <w:tcBorders>
              <w:bottom w:val="single" w:sz="11" w:space="0" w:color="99BB1B"/>
            </w:tcBorders>
            <w:vAlign w:val="center"/>
          </w:tcPr>
          <w:p w14:paraId="73FE5751" w14:textId="118944DA" w:rsidR="003E1785"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DÍA 9 </w:t>
            </w:r>
          </w:p>
        </w:tc>
        <w:tc>
          <w:tcPr>
            <w:tcW w:w="6523" w:type="dxa"/>
            <w:tcBorders>
              <w:bottom w:val="single" w:sz="11" w:space="0" w:color="99BB1B"/>
            </w:tcBorders>
            <w:vAlign w:val="center"/>
          </w:tcPr>
          <w:p w14:paraId="7F68C631" w14:textId="63E5AC5A" w:rsidR="003E1785" w:rsidRPr="003E1785" w:rsidRDefault="0014060B" w:rsidP="00FA66B9">
            <w:pPr>
              <w:spacing w:line="360" w:lineRule="auto"/>
              <w:rPr>
                <w:rStyle w:val="Textoennegrita"/>
                <w:rFonts w:ascii="Times New Roman" w:hAnsi="Times New Roman" w:cs="Times New Roman"/>
                <w:sz w:val="22"/>
                <w:szCs w:val="22"/>
                <w:shd w:val="clear" w:color="auto" w:fill="FFFFFF"/>
              </w:rPr>
            </w:pPr>
            <w:r>
              <w:rPr>
                <w:rFonts w:ascii="Times New Roman" w:eastAsia="Times New Roman" w:hAnsi="Times New Roman" w:cs="Times New Roman"/>
                <w:sz w:val="22"/>
                <w:szCs w:val="22"/>
              </w:rPr>
              <w:t xml:space="preserve">DÍA LIBRE EN FINCA CARIBEÑA </w:t>
            </w:r>
          </w:p>
        </w:tc>
        <w:tc>
          <w:tcPr>
            <w:tcW w:w="1413" w:type="dxa"/>
            <w:tcBorders>
              <w:bottom w:val="single" w:sz="11" w:space="0" w:color="99BB1B"/>
            </w:tcBorders>
            <w:vAlign w:val="center"/>
          </w:tcPr>
          <w:p w14:paraId="71884B18" w14:textId="5182384E" w:rsidR="003E1785" w:rsidRPr="003E1785" w:rsidRDefault="0014060B"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w:t>
            </w:r>
          </w:p>
        </w:tc>
        <w:tc>
          <w:tcPr>
            <w:tcW w:w="2267" w:type="dxa"/>
            <w:tcBorders>
              <w:bottom w:val="single" w:sz="11" w:space="0" w:color="99BB1B"/>
            </w:tcBorders>
          </w:tcPr>
          <w:p w14:paraId="14B5DD52" w14:textId="5EA40CCF"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3E1785" w:rsidRPr="001D0533" w14:paraId="63EE1BF7" w14:textId="77777777" w:rsidTr="00B77349">
        <w:trPr>
          <w:trHeight w:val="409"/>
          <w:jc w:val="center"/>
        </w:trPr>
        <w:tc>
          <w:tcPr>
            <w:tcW w:w="1132" w:type="dxa"/>
            <w:tcBorders>
              <w:bottom w:val="single" w:sz="11" w:space="0" w:color="99BB1B"/>
            </w:tcBorders>
            <w:vAlign w:val="center"/>
          </w:tcPr>
          <w:p w14:paraId="32337176" w14:textId="5BFE6261" w:rsidR="003E1785"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DÍA 10 </w:t>
            </w:r>
          </w:p>
        </w:tc>
        <w:tc>
          <w:tcPr>
            <w:tcW w:w="6523" w:type="dxa"/>
            <w:tcBorders>
              <w:bottom w:val="single" w:sz="11" w:space="0" w:color="99BB1B"/>
            </w:tcBorders>
            <w:vAlign w:val="center"/>
          </w:tcPr>
          <w:p w14:paraId="7A948285" w14:textId="13B8EC50" w:rsidR="003E1785" w:rsidRPr="003E1785" w:rsidRDefault="0014060B" w:rsidP="00FA66B9">
            <w:pPr>
              <w:spacing w:line="360" w:lineRule="auto"/>
              <w:rPr>
                <w:rStyle w:val="Textoennegrita"/>
                <w:rFonts w:ascii="Times New Roman" w:hAnsi="Times New Roman" w:cs="Times New Roman"/>
                <w:sz w:val="22"/>
                <w:szCs w:val="22"/>
                <w:shd w:val="clear" w:color="auto" w:fill="FFFFFF"/>
              </w:rPr>
            </w:pPr>
            <w:r>
              <w:rPr>
                <w:rFonts w:ascii="Times New Roman" w:eastAsia="Times New Roman" w:hAnsi="Times New Roman" w:cs="Times New Roman"/>
                <w:sz w:val="22"/>
                <w:szCs w:val="22"/>
              </w:rPr>
              <w:t xml:space="preserve">TOUR AL P.N. TAYRONA-CABO SAN JUAN </w:t>
            </w:r>
          </w:p>
        </w:tc>
        <w:tc>
          <w:tcPr>
            <w:tcW w:w="1413" w:type="dxa"/>
            <w:tcBorders>
              <w:bottom w:val="single" w:sz="11" w:space="0" w:color="99BB1B"/>
            </w:tcBorders>
            <w:vAlign w:val="center"/>
          </w:tcPr>
          <w:p w14:paraId="2E603389" w14:textId="511E6D30" w:rsidR="003E1785" w:rsidRPr="003E1785" w:rsidRDefault="003E1785" w:rsidP="003B3FAD">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w:t>
            </w:r>
          </w:p>
        </w:tc>
        <w:tc>
          <w:tcPr>
            <w:tcW w:w="2267" w:type="dxa"/>
            <w:tcBorders>
              <w:bottom w:val="single" w:sz="11" w:space="0" w:color="99BB1B"/>
            </w:tcBorders>
          </w:tcPr>
          <w:p w14:paraId="3BA5D521" w14:textId="568C4A79"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3E1785" w:rsidRPr="001D0533" w14:paraId="4EB5390C" w14:textId="77777777" w:rsidTr="00B77349">
        <w:trPr>
          <w:trHeight w:val="409"/>
          <w:jc w:val="center"/>
        </w:trPr>
        <w:tc>
          <w:tcPr>
            <w:tcW w:w="1132" w:type="dxa"/>
            <w:tcBorders>
              <w:bottom w:val="single" w:sz="11" w:space="0" w:color="99BB1B"/>
            </w:tcBorders>
            <w:vAlign w:val="center"/>
          </w:tcPr>
          <w:p w14:paraId="086CE550" w14:textId="622703FD" w:rsidR="003E1785"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DÍA 11</w:t>
            </w:r>
          </w:p>
        </w:tc>
        <w:tc>
          <w:tcPr>
            <w:tcW w:w="6523" w:type="dxa"/>
            <w:tcBorders>
              <w:bottom w:val="single" w:sz="11" w:space="0" w:color="99BB1B"/>
            </w:tcBorders>
            <w:vAlign w:val="center"/>
          </w:tcPr>
          <w:p w14:paraId="54A5E3A3" w14:textId="77E0BF40" w:rsidR="003E1785" w:rsidRPr="003E1785" w:rsidRDefault="0014060B" w:rsidP="00FA66B9">
            <w:pPr>
              <w:spacing w:line="360" w:lineRule="auto"/>
              <w:rPr>
                <w:rStyle w:val="Textoennegrita"/>
                <w:rFonts w:ascii="Times New Roman" w:hAnsi="Times New Roman" w:cs="Times New Roman"/>
                <w:sz w:val="22"/>
                <w:szCs w:val="22"/>
                <w:shd w:val="clear" w:color="auto" w:fill="FFFFFF"/>
              </w:rPr>
            </w:pPr>
            <w:r>
              <w:rPr>
                <w:rFonts w:ascii="Times New Roman" w:eastAsia="Times New Roman" w:hAnsi="Times New Roman" w:cs="Times New Roman"/>
                <w:sz w:val="22"/>
                <w:szCs w:val="22"/>
              </w:rPr>
              <w:t>TRASLADO A CARTAGENA</w:t>
            </w:r>
          </w:p>
        </w:tc>
        <w:tc>
          <w:tcPr>
            <w:tcW w:w="1413" w:type="dxa"/>
            <w:tcBorders>
              <w:bottom w:val="single" w:sz="11" w:space="0" w:color="99BB1B"/>
            </w:tcBorders>
            <w:vAlign w:val="center"/>
          </w:tcPr>
          <w:p w14:paraId="7B1AB92E" w14:textId="174FB2E4" w:rsidR="003E1785" w:rsidRPr="003E1785" w:rsidRDefault="003E1785" w:rsidP="003B3FAD">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w:t>
            </w:r>
          </w:p>
        </w:tc>
        <w:tc>
          <w:tcPr>
            <w:tcW w:w="2267" w:type="dxa"/>
            <w:tcBorders>
              <w:bottom w:val="single" w:sz="11" w:space="0" w:color="99BB1B"/>
            </w:tcBorders>
          </w:tcPr>
          <w:p w14:paraId="4B3F192A" w14:textId="5F11E5A9"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FA66B9" w:rsidRPr="001D0533" w14:paraId="69F719E3" w14:textId="77777777" w:rsidTr="00B77349">
        <w:trPr>
          <w:trHeight w:val="409"/>
          <w:jc w:val="center"/>
        </w:trPr>
        <w:tc>
          <w:tcPr>
            <w:tcW w:w="1132" w:type="dxa"/>
            <w:tcBorders>
              <w:bottom w:val="single" w:sz="11" w:space="0" w:color="99BB1B"/>
            </w:tcBorders>
            <w:vAlign w:val="center"/>
          </w:tcPr>
          <w:p w14:paraId="48C12738" w14:textId="70994102" w:rsidR="00FA66B9"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DÍA 12 </w:t>
            </w:r>
          </w:p>
        </w:tc>
        <w:tc>
          <w:tcPr>
            <w:tcW w:w="6523" w:type="dxa"/>
            <w:tcBorders>
              <w:bottom w:val="single" w:sz="11" w:space="0" w:color="99BB1B"/>
            </w:tcBorders>
            <w:vAlign w:val="center"/>
          </w:tcPr>
          <w:p w14:paraId="350A6656" w14:textId="5D1EED05" w:rsidR="00FA66B9" w:rsidRPr="003E1785" w:rsidRDefault="0014060B" w:rsidP="00FA66B9">
            <w:pPr>
              <w:spacing w:line="360" w:lineRule="auto"/>
              <w:rPr>
                <w:rStyle w:val="Textoennegrita"/>
                <w:rFonts w:ascii="Times New Roman" w:hAnsi="Times New Roman" w:cs="Times New Roman"/>
                <w:b w:val="0"/>
                <w:bCs w:val="0"/>
                <w:sz w:val="22"/>
                <w:szCs w:val="22"/>
                <w:shd w:val="clear" w:color="auto" w:fill="FFFFFF"/>
              </w:rPr>
            </w:pPr>
            <w:r>
              <w:rPr>
                <w:rStyle w:val="Textoennegrita"/>
                <w:rFonts w:ascii="Times New Roman" w:hAnsi="Times New Roman" w:cs="Times New Roman"/>
                <w:b w:val="0"/>
                <w:bCs w:val="0"/>
                <w:sz w:val="22"/>
                <w:szCs w:val="22"/>
                <w:shd w:val="clear" w:color="auto" w:fill="FFFFFF"/>
              </w:rPr>
              <w:t>TOUR A LA ISLA DEL ROSARIO</w:t>
            </w:r>
          </w:p>
        </w:tc>
        <w:tc>
          <w:tcPr>
            <w:tcW w:w="1413" w:type="dxa"/>
            <w:tcBorders>
              <w:bottom w:val="single" w:sz="11" w:space="0" w:color="99BB1B"/>
            </w:tcBorders>
            <w:vAlign w:val="center"/>
          </w:tcPr>
          <w:p w14:paraId="6B04C6A8" w14:textId="678E903F" w:rsidR="00FA66B9" w:rsidRPr="003E1785" w:rsidRDefault="0014060B"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w:t>
            </w:r>
          </w:p>
        </w:tc>
        <w:tc>
          <w:tcPr>
            <w:tcW w:w="2267" w:type="dxa"/>
            <w:tcBorders>
              <w:bottom w:val="single" w:sz="11" w:space="0" w:color="99BB1B"/>
            </w:tcBorders>
          </w:tcPr>
          <w:p w14:paraId="31461DEF" w14:textId="6D9B612F" w:rsidR="00FA66B9" w:rsidRPr="001D0533" w:rsidRDefault="0014060B"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14060B" w:rsidRPr="001D0533" w14:paraId="54046978" w14:textId="77777777" w:rsidTr="00B77349">
        <w:trPr>
          <w:trHeight w:val="409"/>
          <w:jc w:val="center"/>
        </w:trPr>
        <w:tc>
          <w:tcPr>
            <w:tcW w:w="1132" w:type="dxa"/>
            <w:tcBorders>
              <w:bottom w:val="single" w:sz="11" w:space="0" w:color="99BB1B"/>
            </w:tcBorders>
            <w:vAlign w:val="center"/>
          </w:tcPr>
          <w:p w14:paraId="4B568806" w14:textId="70E3E037" w:rsidR="0014060B" w:rsidRPr="003E1785" w:rsidRDefault="0014060B"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DÍA 13 </w:t>
            </w:r>
          </w:p>
        </w:tc>
        <w:tc>
          <w:tcPr>
            <w:tcW w:w="6523" w:type="dxa"/>
            <w:tcBorders>
              <w:bottom w:val="single" w:sz="11" w:space="0" w:color="99BB1B"/>
            </w:tcBorders>
            <w:vAlign w:val="center"/>
          </w:tcPr>
          <w:p w14:paraId="51AD38E0" w14:textId="3DE2ADF8" w:rsidR="0014060B" w:rsidRDefault="0014060B" w:rsidP="00FA66B9">
            <w:pPr>
              <w:spacing w:line="360" w:lineRule="auto"/>
              <w:rPr>
                <w:rStyle w:val="Textoennegrita"/>
                <w:rFonts w:ascii="Times New Roman" w:hAnsi="Times New Roman" w:cs="Times New Roman"/>
                <w:b w:val="0"/>
                <w:bCs w:val="0"/>
                <w:sz w:val="22"/>
                <w:szCs w:val="22"/>
                <w:shd w:val="clear" w:color="auto" w:fill="FFFFFF"/>
              </w:rPr>
            </w:pPr>
            <w:r>
              <w:rPr>
                <w:rStyle w:val="Textoennegrita"/>
                <w:rFonts w:ascii="Times New Roman" w:hAnsi="Times New Roman" w:cs="Times New Roman"/>
                <w:b w:val="0"/>
                <w:bCs w:val="0"/>
                <w:sz w:val="22"/>
                <w:szCs w:val="22"/>
                <w:shd w:val="clear" w:color="auto" w:fill="FFFFFF"/>
              </w:rPr>
              <w:t>DÍA LIBRE EN CARTAGENA DE INDIAS</w:t>
            </w:r>
          </w:p>
        </w:tc>
        <w:tc>
          <w:tcPr>
            <w:tcW w:w="1413" w:type="dxa"/>
            <w:tcBorders>
              <w:bottom w:val="single" w:sz="11" w:space="0" w:color="99BB1B"/>
            </w:tcBorders>
            <w:vAlign w:val="center"/>
          </w:tcPr>
          <w:p w14:paraId="7D6BDC63" w14:textId="63409C4C" w:rsidR="0014060B" w:rsidRPr="003E1785" w:rsidRDefault="0014060B"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w:t>
            </w:r>
          </w:p>
        </w:tc>
        <w:tc>
          <w:tcPr>
            <w:tcW w:w="2267" w:type="dxa"/>
            <w:tcBorders>
              <w:bottom w:val="single" w:sz="11" w:space="0" w:color="99BB1B"/>
            </w:tcBorders>
          </w:tcPr>
          <w:p w14:paraId="2DF2BB33" w14:textId="0170E8B9" w:rsidR="0014060B" w:rsidRDefault="0014060B"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14060B" w:rsidRPr="001D0533" w14:paraId="341C02DB" w14:textId="77777777" w:rsidTr="00B77349">
        <w:trPr>
          <w:trHeight w:val="409"/>
          <w:jc w:val="center"/>
        </w:trPr>
        <w:tc>
          <w:tcPr>
            <w:tcW w:w="1132" w:type="dxa"/>
            <w:tcBorders>
              <w:bottom w:val="single" w:sz="11" w:space="0" w:color="99BB1B"/>
            </w:tcBorders>
            <w:vAlign w:val="center"/>
          </w:tcPr>
          <w:p w14:paraId="64E4A5E4" w14:textId="3950B3E0" w:rsidR="0014060B" w:rsidRPr="003E1785" w:rsidRDefault="0014060B"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DÍA 14 </w:t>
            </w:r>
          </w:p>
        </w:tc>
        <w:tc>
          <w:tcPr>
            <w:tcW w:w="6523" w:type="dxa"/>
            <w:tcBorders>
              <w:bottom w:val="single" w:sz="11" w:space="0" w:color="99BB1B"/>
            </w:tcBorders>
            <w:vAlign w:val="center"/>
          </w:tcPr>
          <w:p w14:paraId="32BD0E65" w14:textId="1126F5EE" w:rsidR="0014060B" w:rsidRDefault="00A872D7" w:rsidP="00FA66B9">
            <w:pPr>
              <w:spacing w:line="360" w:lineRule="auto"/>
              <w:rPr>
                <w:rStyle w:val="Textoennegrita"/>
                <w:rFonts w:ascii="Times New Roman" w:hAnsi="Times New Roman" w:cs="Times New Roman"/>
                <w:b w:val="0"/>
                <w:bCs w:val="0"/>
                <w:sz w:val="22"/>
                <w:szCs w:val="22"/>
                <w:shd w:val="clear" w:color="auto" w:fill="FFFFFF"/>
              </w:rPr>
            </w:pPr>
            <w:r>
              <w:rPr>
                <w:rFonts w:ascii="Times New Roman" w:eastAsia="Times New Roman" w:hAnsi="Times New Roman" w:cs="Times New Roman"/>
                <w:sz w:val="22"/>
                <w:szCs w:val="22"/>
              </w:rPr>
              <w:t>CARTAGENA-</w:t>
            </w:r>
            <w:r w:rsidR="0014060B">
              <w:rPr>
                <w:rFonts w:ascii="Times New Roman" w:eastAsia="Times New Roman" w:hAnsi="Times New Roman" w:cs="Times New Roman"/>
                <w:sz w:val="22"/>
                <w:szCs w:val="22"/>
              </w:rPr>
              <w:t>VUELO</w:t>
            </w:r>
            <w:r>
              <w:rPr>
                <w:rFonts w:ascii="Times New Roman" w:eastAsia="Times New Roman" w:hAnsi="Times New Roman" w:cs="Times New Roman"/>
                <w:sz w:val="22"/>
                <w:szCs w:val="22"/>
              </w:rPr>
              <w:t xml:space="preserve"> </w:t>
            </w:r>
            <w:r w:rsidR="0014060B">
              <w:rPr>
                <w:rFonts w:ascii="Times New Roman" w:eastAsia="Times New Roman" w:hAnsi="Times New Roman" w:cs="Times New Roman"/>
                <w:sz w:val="22"/>
                <w:szCs w:val="22"/>
              </w:rPr>
              <w:t>INTERNACIONA</w:t>
            </w:r>
            <w:r>
              <w:rPr>
                <w:rFonts w:ascii="Times New Roman" w:eastAsia="Times New Roman" w:hAnsi="Times New Roman" w:cs="Times New Roman"/>
                <w:sz w:val="22"/>
                <w:szCs w:val="22"/>
              </w:rPr>
              <w:t>L</w:t>
            </w:r>
            <w:r w:rsidR="0014060B">
              <w:rPr>
                <w:rFonts w:ascii="Times New Roman" w:eastAsia="Times New Roman" w:hAnsi="Times New Roman" w:cs="Times New Roman"/>
                <w:sz w:val="22"/>
                <w:szCs w:val="22"/>
              </w:rPr>
              <w:t xml:space="preserve"> </w:t>
            </w:r>
          </w:p>
        </w:tc>
        <w:tc>
          <w:tcPr>
            <w:tcW w:w="1413" w:type="dxa"/>
            <w:tcBorders>
              <w:bottom w:val="single" w:sz="11" w:space="0" w:color="99BB1B"/>
            </w:tcBorders>
            <w:vAlign w:val="center"/>
          </w:tcPr>
          <w:p w14:paraId="19DE081E" w14:textId="40B90087" w:rsidR="0014060B" w:rsidRPr="003E1785" w:rsidRDefault="0014060B"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w:t>
            </w:r>
          </w:p>
        </w:tc>
        <w:tc>
          <w:tcPr>
            <w:tcW w:w="2267" w:type="dxa"/>
            <w:tcBorders>
              <w:bottom w:val="single" w:sz="11" w:space="0" w:color="99BB1B"/>
            </w:tcBorders>
          </w:tcPr>
          <w:p w14:paraId="75EA2F0D" w14:textId="31C90DD7" w:rsidR="0014060B" w:rsidRDefault="0014060B"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14060B" w:rsidRPr="001D0533" w14:paraId="2DC6FD81" w14:textId="77777777" w:rsidTr="00B77349">
        <w:trPr>
          <w:trHeight w:val="409"/>
          <w:jc w:val="center"/>
        </w:trPr>
        <w:tc>
          <w:tcPr>
            <w:tcW w:w="1132" w:type="dxa"/>
            <w:tcBorders>
              <w:bottom w:val="single" w:sz="11" w:space="0" w:color="99BB1B"/>
            </w:tcBorders>
            <w:vAlign w:val="center"/>
          </w:tcPr>
          <w:p w14:paraId="589E74FD" w14:textId="7498FFD1" w:rsidR="0014060B" w:rsidRPr="003E1785" w:rsidRDefault="0014060B"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DÍA 15</w:t>
            </w:r>
          </w:p>
        </w:tc>
        <w:tc>
          <w:tcPr>
            <w:tcW w:w="6523" w:type="dxa"/>
            <w:tcBorders>
              <w:bottom w:val="single" w:sz="11" w:space="0" w:color="99BB1B"/>
            </w:tcBorders>
            <w:vAlign w:val="center"/>
          </w:tcPr>
          <w:p w14:paraId="51FAEBDF" w14:textId="61D4F27D" w:rsidR="0014060B" w:rsidRDefault="0014060B" w:rsidP="00FA66B9">
            <w:pPr>
              <w:spacing w:line="360" w:lineRule="auto"/>
              <w:rPr>
                <w:rStyle w:val="Textoennegrita"/>
                <w:rFonts w:ascii="Times New Roman" w:hAnsi="Times New Roman" w:cs="Times New Roman"/>
                <w:b w:val="0"/>
                <w:bCs w:val="0"/>
                <w:sz w:val="22"/>
                <w:szCs w:val="22"/>
                <w:shd w:val="clear" w:color="auto" w:fill="FFFFFF"/>
              </w:rPr>
            </w:pPr>
            <w:r>
              <w:rPr>
                <w:rStyle w:val="Textoennegrita"/>
                <w:rFonts w:ascii="Times New Roman" w:hAnsi="Times New Roman" w:cs="Times New Roman"/>
                <w:b w:val="0"/>
                <w:bCs w:val="0"/>
                <w:sz w:val="22"/>
                <w:szCs w:val="22"/>
                <w:shd w:val="clear" w:color="auto" w:fill="FFFFFF"/>
              </w:rPr>
              <w:t>LLEGADA A LA CIUDAD DE ORIGEN</w:t>
            </w:r>
          </w:p>
        </w:tc>
        <w:tc>
          <w:tcPr>
            <w:tcW w:w="1413" w:type="dxa"/>
            <w:tcBorders>
              <w:bottom w:val="single" w:sz="11" w:space="0" w:color="99BB1B"/>
            </w:tcBorders>
            <w:vAlign w:val="center"/>
          </w:tcPr>
          <w:p w14:paraId="22379B50" w14:textId="4C5C6B88" w:rsidR="0014060B" w:rsidRPr="003E1785" w:rsidRDefault="0014060B"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tcPr>
          <w:p w14:paraId="4A4E029C" w14:textId="0554D04D" w:rsidR="0014060B" w:rsidRDefault="0014060B"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 bordo</w:t>
            </w:r>
          </w:p>
        </w:tc>
      </w:tr>
      <w:tr w:rsidR="00FA66B9" w:rsidRPr="001D0533" w14:paraId="2700781F" w14:textId="77777777" w:rsidTr="00F5136C">
        <w:trPr>
          <w:jc w:val="center"/>
        </w:trPr>
        <w:tc>
          <w:tcPr>
            <w:tcW w:w="11335" w:type="dxa"/>
            <w:gridSpan w:val="4"/>
            <w:vAlign w:val="center"/>
          </w:tcPr>
          <w:p w14:paraId="50A4EA9D" w14:textId="77777777" w:rsidR="00CC4B15" w:rsidRPr="003E1785" w:rsidRDefault="00CC4B15" w:rsidP="00FA66B9">
            <w:pPr>
              <w:rPr>
                <w:rFonts w:ascii="Times New Roman" w:eastAsia="Times New Roman" w:hAnsi="Times New Roman" w:cs="Times New Roman"/>
                <w:color w:val="000000"/>
                <w:sz w:val="22"/>
                <w:szCs w:val="22"/>
              </w:rPr>
            </w:pPr>
          </w:p>
          <w:p w14:paraId="05534384" w14:textId="77777777" w:rsidR="00CC4B15" w:rsidRPr="003E1785" w:rsidRDefault="00CC4B15" w:rsidP="00FA66B9">
            <w:pPr>
              <w:rPr>
                <w:rFonts w:ascii="Times New Roman" w:eastAsia="Times New Roman" w:hAnsi="Times New Roman" w:cs="Times New Roman"/>
                <w:color w:val="000000"/>
                <w:sz w:val="22"/>
                <w:szCs w:val="22"/>
              </w:rPr>
            </w:pPr>
          </w:p>
          <w:p w14:paraId="1A31ED64" w14:textId="77777777" w:rsidR="00CC4B15" w:rsidRPr="003E1785" w:rsidRDefault="00CC4B15" w:rsidP="00FA66B9">
            <w:pPr>
              <w:rPr>
                <w:rFonts w:ascii="Times New Roman" w:eastAsia="Times New Roman" w:hAnsi="Times New Roman" w:cs="Times New Roman"/>
                <w:color w:val="000000"/>
                <w:sz w:val="22"/>
                <w:szCs w:val="22"/>
              </w:rPr>
            </w:pPr>
          </w:p>
          <w:p w14:paraId="50C7D3DA" w14:textId="77777777" w:rsidR="00CC4B15" w:rsidRPr="003E1785" w:rsidRDefault="00CC4B15" w:rsidP="00FA66B9">
            <w:pPr>
              <w:rPr>
                <w:rFonts w:ascii="Times New Roman" w:eastAsia="Times New Roman" w:hAnsi="Times New Roman" w:cs="Times New Roman"/>
                <w:color w:val="000000"/>
                <w:sz w:val="22"/>
                <w:szCs w:val="22"/>
              </w:rPr>
            </w:pPr>
          </w:p>
          <w:p w14:paraId="3C4E6834" w14:textId="159BCB4D" w:rsidR="00FA66B9" w:rsidRPr="003E1785" w:rsidRDefault="003E1785" w:rsidP="00FA66B9">
            <w:pPr>
              <w:rPr>
                <w:rFonts w:ascii="Times New Roman" w:hAnsi="Times New Roman" w:cs="Times New Roman"/>
                <w:sz w:val="22"/>
                <w:szCs w:val="22"/>
              </w:rPr>
            </w:pPr>
            <w:r w:rsidRPr="003E1785">
              <w:rPr>
                <w:rFonts w:ascii="Times New Roman" w:eastAsia="Times New Roman" w:hAnsi="Times New Roman" w:cs="Times New Roman"/>
                <w:color w:val="000000"/>
                <w:sz w:val="22"/>
                <w:szCs w:val="22"/>
              </w:rPr>
              <w:t>*COMIDAS: D = DESAYUNO; A = COMIDA; C = CENA</w:t>
            </w:r>
          </w:p>
        </w:tc>
      </w:tr>
      <w:tr w:rsidR="00FA66B9" w:rsidRPr="001D0533" w14:paraId="52AED330" w14:textId="77777777" w:rsidTr="00F5136C">
        <w:trPr>
          <w:jc w:val="center"/>
        </w:trPr>
        <w:tc>
          <w:tcPr>
            <w:tcW w:w="11335" w:type="dxa"/>
            <w:gridSpan w:val="4"/>
            <w:vAlign w:val="center"/>
          </w:tcPr>
          <w:p w14:paraId="7ABA2874" w14:textId="77777777" w:rsidR="00FA66B9" w:rsidRPr="001D0533"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1D0533" w:rsidRDefault="007F19A1">
      <w:pPr>
        <w:rPr>
          <w:rFonts w:ascii="Times New Roman" w:hAnsi="Times New Roman" w:cs="Times New Roman"/>
        </w:rPr>
        <w:sectPr w:rsidR="007F19A1" w:rsidRPr="001D0533">
          <w:headerReference w:type="default" r:id="rId20"/>
          <w:footerReference w:type="default" r:id="rId21"/>
          <w:pgSz w:w="11870" w:h="16787"/>
          <w:pgMar w:top="57" w:right="0" w:bottom="62" w:left="0" w:header="0" w:footer="5" w:gutter="0"/>
          <w:cols w:space="720"/>
          <w:docGrid w:linePitch="100" w:charSpace="8192"/>
        </w:sectPr>
      </w:pPr>
    </w:p>
    <w:p w14:paraId="05C3DA15" w14:textId="17A1F3CE" w:rsidR="00F35815" w:rsidRPr="001D0533"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1D0533">
          <w:headerReference w:type="even" r:id="rId22"/>
          <w:headerReference w:type="default" r:id="rId23"/>
          <w:footerReference w:type="even" r:id="rId24"/>
          <w:footerReference w:type="default" r:id="rId25"/>
          <w:headerReference w:type="first" r:id="rId26"/>
          <w:footerReference w:type="first" r:id="rId27"/>
          <w:pgSz w:w="11870" w:h="16787"/>
          <w:pgMar w:top="57" w:right="0" w:bottom="62" w:left="0" w:header="0" w:footer="5" w:gutter="0"/>
          <w:cols w:space="720"/>
          <w:docGrid w:linePitch="100" w:charSpace="8192"/>
        </w:sectPr>
      </w:pPr>
      <w:r w:rsidRPr="001D0533">
        <w:rPr>
          <w:rFonts w:ascii="Times New Roman" w:eastAsia="Times New Roman" w:hAnsi="Times New Roman" w:cs="Times New Roman"/>
          <w:b/>
          <w:sz w:val="32"/>
          <w:szCs w:val="32"/>
        </w:rPr>
        <w:lastRenderedPageBreak/>
        <w:t>Itinerario</w:t>
      </w:r>
    </w:p>
    <w:p w14:paraId="7F02FDD2" w14:textId="2FEFFE38" w:rsidR="009C301D"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1</w:t>
      </w:r>
      <w:r w:rsidR="00145B68" w:rsidRPr="001D0533">
        <w:rPr>
          <w:rFonts w:ascii="Times New Roman" w:eastAsia="Times New Roman" w:hAnsi="Times New Roman" w:cs="Times New Roman"/>
          <w:b/>
          <w:bCs/>
          <w:sz w:val="22"/>
          <w:szCs w:val="22"/>
          <w:lang w:eastAsia="es-ES"/>
        </w:rPr>
        <w:t xml:space="preserve"> </w:t>
      </w:r>
      <w:r w:rsidR="009C301D" w:rsidRPr="001D0533">
        <w:rPr>
          <w:rFonts w:ascii="Times New Roman" w:eastAsia="Times New Roman" w:hAnsi="Times New Roman" w:cs="Times New Roman"/>
          <w:b/>
          <w:bCs/>
          <w:sz w:val="22"/>
          <w:szCs w:val="22"/>
          <w:lang w:eastAsia="es-ES"/>
        </w:rPr>
        <w:t>– Salida en vuelo internacional con destino</w:t>
      </w:r>
      <w:r w:rsidR="0057102E">
        <w:rPr>
          <w:rFonts w:ascii="Times New Roman" w:eastAsia="Times New Roman" w:hAnsi="Times New Roman" w:cs="Times New Roman"/>
          <w:b/>
          <w:bCs/>
          <w:sz w:val="22"/>
          <w:szCs w:val="22"/>
          <w:lang w:eastAsia="es-ES"/>
        </w:rPr>
        <w:t xml:space="preserve"> a </w:t>
      </w:r>
      <w:r w:rsidR="00085653">
        <w:rPr>
          <w:rFonts w:ascii="Times New Roman" w:eastAsia="Times New Roman" w:hAnsi="Times New Roman" w:cs="Times New Roman"/>
          <w:b/>
          <w:bCs/>
          <w:sz w:val="22"/>
          <w:szCs w:val="22"/>
          <w:lang w:eastAsia="es-ES"/>
        </w:rPr>
        <w:t>Bogotá</w:t>
      </w:r>
      <w:r w:rsidR="0057102E">
        <w:rPr>
          <w:rFonts w:ascii="Times New Roman" w:eastAsia="Times New Roman" w:hAnsi="Times New Roman" w:cs="Times New Roman"/>
          <w:b/>
          <w:bCs/>
          <w:sz w:val="22"/>
          <w:szCs w:val="22"/>
          <w:lang w:eastAsia="es-ES"/>
        </w:rPr>
        <w:t xml:space="preserve"> </w:t>
      </w:r>
      <w:r w:rsidR="0057102E" w:rsidRPr="001D0533">
        <w:rPr>
          <w:rFonts w:ascii="Times New Roman" w:eastAsia="Times New Roman" w:hAnsi="Times New Roman" w:cs="Times New Roman"/>
          <w:b/>
          <w:bCs/>
          <w:sz w:val="22"/>
          <w:szCs w:val="22"/>
          <w:lang w:eastAsia="es-ES"/>
        </w:rPr>
        <w:t>(</w:t>
      </w:r>
      <w:r w:rsidR="006F0C09" w:rsidRPr="001D0533">
        <w:rPr>
          <w:rFonts w:ascii="Times New Roman" w:eastAsia="Times New Roman" w:hAnsi="Times New Roman" w:cs="Times New Roman"/>
          <w:b/>
          <w:bCs/>
          <w:sz w:val="22"/>
          <w:szCs w:val="22"/>
          <w:lang w:eastAsia="es-ES"/>
        </w:rPr>
        <w:t>-)</w:t>
      </w:r>
    </w:p>
    <w:p w14:paraId="7A14DA8A" w14:textId="69EBB3A9" w:rsidR="00085653" w:rsidRPr="00085653" w:rsidRDefault="00085653" w:rsidP="00085653">
      <w:pPr>
        <w:spacing w:line="276" w:lineRule="auto"/>
        <w:ind w:left="566" w:right="566"/>
        <w:jc w:val="both"/>
        <w:rPr>
          <w:rFonts w:ascii="Times New Roman" w:eastAsia="Times New Roman" w:hAnsi="Times New Roman" w:cs="Times New Roman"/>
          <w:sz w:val="22"/>
          <w:szCs w:val="22"/>
          <w:lang w:eastAsia="es-ES"/>
        </w:rPr>
      </w:pPr>
      <w:r w:rsidRPr="00085653">
        <w:rPr>
          <w:rFonts w:ascii="Times New Roman" w:eastAsia="Times New Roman" w:hAnsi="Times New Roman" w:cs="Times New Roman"/>
          <w:sz w:val="22"/>
          <w:szCs w:val="22"/>
          <w:lang w:eastAsia="es-ES"/>
        </w:rPr>
        <w:t>La aventura arranca en Bogotá, esa capital que te recibe a 2.600 metros de altura y que late con historia en cada esquina. Aquí conviven las huellas de los antiguos pueblos muiscas, el legado colonial de 1538 y la energía de una ciudad que nunca deja de reinventarse.</w:t>
      </w:r>
      <w:r>
        <w:rPr>
          <w:rFonts w:ascii="Times New Roman" w:eastAsia="Times New Roman" w:hAnsi="Times New Roman" w:cs="Times New Roman"/>
          <w:sz w:val="22"/>
          <w:szCs w:val="22"/>
          <w:lang w:eastAsia="es-ES"/>
        </w:rPr>
        <w:t xml:space="preserve"> </w:t>
      </w:r>
      <w:r w:rsidRPr="00085653">
        <w:rPr>
          <w:rFonts w:ascii="Times New Roman" w:eastAsia="Times New Roman" w:hAnsi="Times New Roman" w:cs="Times New Roman"/>
          <w:sz w:val="22"/>
          <w:szCs w:val="22"/>
          <w:lang w:eastAsia="es-ES"/>
        </w:rPr>
        <w:t>Cuando llegues, te llevarán directo al hotel para que puedas descansar y dejar que el cuerpo se acostumbre a la altitud. Después tendrás la noche libre: un rato perfecto para asomarte a la ciudad, sentir su ritmo y empezar a conectar con ese ambiente que te acompañará durante los próximos días.</w:t>
      </w:r>
    </w:p>
    <w:p w14:paraId="024C01B7" w14:textId="12585A4D" w:rsidR="00085653" w:rsidRPr="00085653" w:rsidRDefault="00085653" w:rsidP="00085653">
      <w:pPr>
        <w:spacing w:line="276" w:lineRule="auto"/>
        <w:ind w:left="566" w:right="566"/>
        <w:jc w:val="both"/>
        <w:rPr>
          <w:rFonts w:ascii="Times New Roman" w:eastAsia="Times New Roman" w:hAnsi="Times New Roman" w:cs="Times New Roman"/>
          <w:sz w:val="22"/>
          <w:szCs w:val="22"/>
          <w:lang w:eastAsia="es-ES"/>
        </w:rPr>
      </w:pPr>
      <w:r w:rsidRPr="00085653">
        <w:rPr>
          <w:rFonts w:ascii="Times New Roman" w:eastAsia="Times New Roman" w:hAnsi="Times New Roman" w:cs="Times New Roman"/>
          <w:sz w:val="22"/>
          <w:szCs w:val="22"/>
          <w:lang w:eastAsia="es-ES"/>
        </w:rPr>
        <w:t>Este es solo el primer paso de un viaje que irá creciendo contigo, lleno de momentos que te acercarán al corazón de Colombia.</w:t>
      </w:r>
    </w:p>
    <w:p w14:paraId="2532CF11" w14:textId="77777777" w:rsidR="00664115" w:rsidRPr="00664115" w:rsidRDefault="00664115" w:rsidP="00D97426">
      <w:pPr>
        <w:spacing w:line="276" w:lineRule="auto"/>
        <w:ind w:left="566" w:right="566"/>
        <w:jc w:val="both"/>
        <w:rPr>
          <w:rFonts w:ascii="Times New Roman" w:eastAsia="Times New Roman" w:hAnsi="Times New Roman" w:cs="Times New Roman"/>
          <w:sz w:val="22"/>
          <w:szCs w:val="22"/>
          <w:lang w:eastAsia="es-ES"/>
        </w:rPr>
      </w:pPr>
    </w:p>
    <w:p w14:paraId="3FC677B3" w14:textId="069A8E17" w:rsidR="00D97426" w:rsidRPr="001D0533"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w:t>
      </w:r>
      <w:proofErr w:type="gramStart"/>
      <w:r>
        <w:rPr>
          <w:rFonts w:ascii="Times New Roman" w:eastAsia="Times New Roman" w:hAnsi="Times New Roman" w:cs="Times New Roman"/>
          <w:b/>
          <w:bCs/>
          <w:sz w:val="22"/>
          <w:szCs w:val="22"/>
          <w:lang w:eastAsia="es-ES"/>
        </w:rPr>
        <w:t xml:space="preserve">2 </w:t>
      </w:r>
      <w:r w:rsidR="00D97426" w:rsidRPr="001D0533">
        <w:rPr>
          <w:rFonts w:ascii="Times New Roman" w:eastAsia="Times New Roman" w:hAnsi="Times New Roman" w:cs="Times New Roman"/>
          <w:b/>
          <w:bCs/>
          <w:sz w:val="22"/>
          <w:szCs w:val="22"/>
          <w:lang w:eastAsia="es-ES"/>
        </w:rPr>
        <w:t xml:space="preserve"> –</w:t>
      </w:r>
      <w:proofErr w:type="gramEnd"/>
      <w:r w:rsidR="00D97426" w:rsidRPr="001D0533">
        <w:rPr>
          <w:rFonts w:ascii="Times New Roman" w:eastAsia="Times New Roman" w:hAnsi="Times New Roman" w:cs="Times New Roman"/>
          <w:b/>
          <w:bCs/>
          <w:sz w:val="22"/>
          <w:szCs w:val="22"/>
          <w:lang w:eastAsia="es-ES"/>
        </w:rPr>
        <w:t xml:space="preserve"> </w:t>
      </w:r>
      <w:r w:rsidR="00085653">
        <w:rPr>
          <w:rFonts w:ascii="Times New Roman" w:eastAsia="Times New Roman" w:hAnsi="Times New Roman" w:cs="Times New Roman"/>
          <w:b/>
          <w:bCs/>
          <w:sz w:val="22"/>
          <w:szCs w:val="22"/>
          <w:lang w:eastAsia="es-ES"/>
        </w:rPr>
        <w:t>T</w:t>
      </w:r>
      <w:r w:rsidR="00085653" w:rsidRPr="00085653">
        <w:rPr>
          <w:rFonts w:ascii="Times New Roman" w:eastAsia="Times New Roman" w:hAnsi="Times New Roman" w:cs="Times New Roman"/>
          <w:b/>
          <w:bCs/>
          <w:sz w:val="22"/>
          <w:szCs w:val="22"/>
          <w:lang w:eastAsia="es-ES"/>
        </w:rPr>
        <w:t xml:space="preserve">our por </w:t>
      </w:r>
      <w:r w:rsidR="00085653">
        <w:rPr>
          <w:rFonts w:ascii="Times New Roman" w:eastAsia="Times New Roman" w:hAnsi="Times New Roman" w:cs="Times New Roman"/>
          <w:b/>
          <w:bCs/>
          <w:sz w:val="22"/>
          <w:szCs w:val="22"/>
          <w:lang w:eastAsia="es-ES"/>
        </w:rPr>
        <w:t>M</w:t>
      </w:r>
      <w:r w:rsidR="00085653" w:rsidRPr="00085653">
        <w:rPr>
          <w:rFonts w:ascii="Times New Roman" w:eastAsia="Times New Roman" w:hAnsi="Times New Roman" w:cs="Times New Roman"/>
          <w:b/>
          <w:bCs/>
          <w:sz w:val="22"/>
          <w:szCs w:val="22"/>
          <w:lang w:eastAsia="es-ES"/>
        </w:rPr>
        <w:t xml:space="preserve">onserrate y la </w:t>
      </w:r>
      <w:r w:rsidR="00085653">
        <w:rPr>
          <w:rFonts w:ascii="Times New Roman" w:eastAsia="Times New Roman" w:hAnsi="Times New Roman" w:cs="Times New Roman"/>
          <w:b/>
          <w:bCs/>
          <w:sz w:val="22"/>
          <w:szCs w:val="22"/>
          <w:lang w:eastAsia="es-ES"/>
        </w:rPr>
        <w:t>C</w:t>
      </w:r>
      <w:r w:rsidR="00085653" w:rsidRPr="00085653">
        <w:rPr>
          <w:rFonts w:ascii="Times New Roman" w:eastAsia="Times New Roman" w:hAnsi="Times New Roman" w:cs="Times New Roman"/>
          <w:b/>
          <w:bCs/>
          <w:sz w:val="22"/>
          <w:szCs w:val="22"/>
          <w:lang w:eastAsia="es-ES"/>
        </w:rPr>
        <w:t xml:space="preserve">andelaria- </w:t>
      </w:r>
      <w:r w:rsidR="00085653">
        <w:rPr>
          <w:rFonts w:ascii="Times New Roman" w:eastAsia="Times New Roman" w:hAnsi="Times New Roman" w:cs="Times New Roman"/>
          <w:b/>
          <w:bCs/>
          <w:sz w:val="22"/>
          <w:szCs w:val="22"/>
          <w:lang w:eastAsia="es-ES"/>
        </w:rPr>
        <w:t>V</w:t>
      </w:r>
      <w:r w:rsidR="00085653" w:rsidRPr="00085653">
        <w:rPr>
          <w:rFonts w:ascii="Times New Roman" w:eastAsia="Times New Roman" w:hAnsi="Times New Roman" w:cs="Times New Roman"/>
          <w:b/>
          <w:bCs/>
          <w:sz w:val="22"/>
          <w:szCs w:val="22"/>
          <w:lang w:eastAsia="es-ES"/>
        </w:rPr>
        <w:t xml:space="preserve">uelo a </w:t>
      </w:r>
      <w:r w:rsidR="00085653">
        <w:rPr>
          <w:rFonts w:ascii="Times New Roman" w:eastAsia="Times New Roman" w:hAnsi="Times New Roman" w:cs="Times New Roman"/>
          <w:b/>
          <w:bCs/>
          <w:sz w:val="22"/>
          <w:szCs w:val="22"/>
          <w:lang w:eastAsia="es-ES"/>
        </w:rPr>
        <w:t>P</w:t>
      </w:r>
      <w:r w:rsidR="00085653" w:rsidRPr="00085653">
        <w:rPr>
          <w:rFonts w:ascii="Times New Roman" w:eastAsia="Times New Roman" w:hAnsi="Times New Roman" w:cs="Times New Roman"/>
          <w:b/>
          <w:bCs/>
          <w:sz w:val="22"/>
          <w:szCs w:val="22"/>
          <w:lang w:eastAsia="es-ES"/>
        </w:rPr>
        <w:t xml:space="preserve">ereira </w:t>
      </w:r>
      <w:r w:rsidR="006F0C09" w:rsidRPr="001D0533">
        <w:rPr>
          <w:rFonts w:ascii="Times New Roman" w:eastAsia="Times New Roman" w:hAnsi="Times New Roman" w:cs="Times New Roman"/>
          <w:b/>
          <w:bCs/>
          <w:sz w:val="22"/>
          <w:szCs w:val="22"/>
          <w:lang w:eastAsia="es-ES"/>
        </w:rPr>
        <w:t>(</w:t>
      </w:r>
      <w:r w:rsidR="00085653">
        <w:rPr>
          <w:rFonts w:ascii="Times New Roman" w:eastAsia="Times New Roman" w:hAnsi="Times New Roman" w:cs="Times New Roman"/>
          <w:b/>
          <w:bCs/>
          <w:sz w:val="22"/>
          <w:szCs w:val="22"/>
          <w:lang w:eastAsia="es-ES"/>
        </w:rPr>
        <w:t>D</w:t>
      </w:r>
      <w:r w:rsidR="006F0C09" w:rsidRPr="001D0533">
        <w:rPr>
          <w:rFonts w:ascii="Times New Roman" w:eastAsia="Times New Roman" w:hAnsi="Times New Roman" w:cs="Times New Roman"/>
          <w:b/>
          <w:bCs/>
          <w:sz w:val="22"/>
          <w:szCs w:val="22"/>
          <w:lang w:eastAsia="es-ES"/>
        </w:rPr>
        <w:t>)</w:t>
      </w:r>
    </w:p>
    <w:p w14:paraId="42611646" w14:textId="7D343C86" w:rsidR="004E2DD3" w:rsidRPr="004E2DD3" w:rsidRDefault="004E2DD3" w:rsidP="004E2DD3">
      <w:pPr>
        <w:spacing w:line="276" w:lineRule="auto"/>
        <w:ind w:left="566" w:right="566"/>
        <w:jc w:val="both"/>
        <w:rPr>
          <w:rFonts w:ascii="Times New Roman" w:eastAsia="Times New Roman" w:hAnsi="Times New Roman" w:cs="Times New Roman"/>
          <w:sz w:val="22"/>
          <w:szCs w:val="22"/>
          <w:lang w:eastAsia="es-ES"/>
        </w:rPr>
      </w:pPr>
      <w:r w:rsidRPr="004E2DD3">
        <w:rPr>
          <w:rFonts w:ascii="Times New Roman" w:eastAsia="Times New Roman" w:hAnsi="Times New Roman" w:cs="Times New Roman"/>
          <w:sz w:val="22"/>
          <w:szCs w:val="22"/>
          <w:lang w:eastAsia="es-ES"/>
        </w:rPr>
        <w:t>El día arranca subiendo al Cerro de Monserrate, uno de esos lugares que te hacen entender Bogotá desde arriba. A 3.152 metros, verás cómo la ciudad se extiende hasta donde alcanza la vista, y podrás visitar el santuario que, desde hace siglos, reúne a caminantes, curiosos y peregrinos.</w:t>
      </w:r>
      <w:r>
        <w:rPr>
          <w:rFonts w:ascii="Times New Roman" w:eastAsia="Times New Roman" w:hAnsi="Times New Roman" w:cs="Times New Roman"/>
          <w:sz w:val="22"/>
          <w:szCs w:val="22"/>
          <w:lang w:eastAsia="es-ES"/>
        </w:rPr>
        <w:t xml:space="preserve"> </w:t>
      </w:r>
      <w:r w:rsidRPr="004E2DD3">
        <w:rPr>
          <w:rFonts w:ascii="Times New Roman" w:eastAsia="Times New Roman" w:hAnsi="Times New Roman" w:cs="Times New Roman"/>
          <w:sz w:val="22"/>
          <w:szCs w:val="22"/>
          <w:lang w:eastAsia="es-ES"/>
        </w:rPr>
        <w:t>Después, seguirás a pie por La Candelaria, el barrio donde empezó todo. Sus calles empedradas y casas coloniales guardan tantas historias como colores tienen sus fachadas. Mientras avanzas, aparecerán el Teatro Colón, la Plaza de Bolívar y el Museo Botero, junto a murales, cafés y pequeños rincones donde la ciudad te cuenta quién es hoy y quién ha sido siempre. No es casualidad que esta zona esté protegida por el Estado y suene cada vez más como candidata a ser Patrimonio de la Humanidad.</w:t>
      </w:r>
    </w:p>
    <w:p w14:paraId="21A05412" w14:textId="7BF3DFF0" w:rsidR="004E2DD3" w:rsidRPr="004E2DD3" w:rsidRDefault="004E2DD3" w:rsidP="004E2DD3">
      <w:pPr>
        <w:spacing w:line="276" w:lineRule="auto"/>
        <w:ind w:left="566" w:right="566"/>
        <w:jc w:val="both"/>
        <w:rPr>
          <w:rFonts w:ascii="Times New Roman" w:eastAsia="Times New Roman" w:hAnsi="Times New Roman" w:cs="Times New Roman"/>
          <w:sz w:val="22"/>
          <w:szCs w:val="22"/>
          <w:lang w:eastAsia="es-ES"/>
        </w:rPr>
      </w:pPr>
      <w:r w:rsidRPr="004E2DD3">
        <w:rPr>
          <w:rFonts w:ascii="Times New Roman" w:eastAsia="Times New Roman" w:hAnsi="Times New Roman" w:cs="Times New Roman"/>
          <w:sz w:val="22"/>
          <w:szCs w:val="22"/>
          <w:lang w:eastAsia="es-ES"/>
        </w:rPr>
        <w:t xml:space="preserve">Más tarde, tocará cambiar de escenario: te llevarán al aeropuerto para volar hacia Pereira. Una vez allí, un trayecto por carretera de aproximadamente una hora te acercará a Salento, un pueblo que abre la puerta al Valle de Cocora y al corazón cafetero del </w:t>
      </w:r>
      <w:proofErr w:type="spellStart"/>
      <w:proofErr w:type="gramStart"/>
      <w:r w:rsidRPr="004E2DD3">
        <w:rPr>
          <w:rFonts w:ascii="Times New Roman" w:eastAsia="Times New Roman" w:hAnsi="Times New Roman" w:cs="Times New Roman"/>
          <w:sz w:val="22"/>
          <w:szCs w:val="22"/>
          <w:lang w:eastAsia="es-ES"/>
        </w:rPr>
        <w:t>país.Tendrás</w:t>
      </w:r>
      <w:proofErr w:type="spellEnd"/>
      <w:proofErr w:type="gramEnd"/>
      <w:r w:rsidRPr="004E2DD3">
        <w:rPr>
          <w:rFonts w:ascii="Times New Roman" w:eastAsia="Times New Roman" w:hAnsi="Times New Roman" w:cs="Times New Roman"/>
          <w:sz w:val="22"/>
          <w:szCs w:val="22"/>
          <w:lang w:eastAsia="es-ES"/>
        </w:rPr>
        <w:t xml:space="preserve"> la tarde libre para comer algo antes de que llegue la hora pactada para el traslado.</w:t>
      </w:r>
      <w:r w:rsidRPr="004E2DD3">
        <w:rPr>
          <w:rFonts w:ascii="Times New Roman" w:eastAsia="Times New Roman" w:hAnsi="Times New Roman" w:cs="Times New Roman"/>
          <w:sz w:val="22"/>
          <w:szCs w:val="22"/>
          <w:lang w:eastAsia="es-ES"/>
        </w:rPr>
        <w:br/>
        <w:t>Un día que combina miradores, historia y el primer contacto con la Colombia más rural y auténtica.</w:t>
      </w:r>
    </w:p>
    <w:p w14:paraId="0D5D02DE" w14:textId="77777777" w:rsidR="0057102E" w:rsidRDefault="0057102E" w:rsidP="00D97426">
      <w:pPr>
        <w:spacing w:line="276" w:lineRule="auto"/>
        <w:ind w:left="566" w:right="566"/>
        <w:jc w:val="both"/>
        <w:rPr>
          <w:rFonts w:ascii="Times New Roman" w:eastAsia="Times New Roman" w:hAnsi="Times New Roman" w:cs="Times New Roman"/>
          <w:sz w:val="22"/>
          <w:szCs w:val="22"/>
          <w:lang w:eastAsia="es-ES"/>
        </w:rPr>
      </w:pPr>
    </w:p>
    <w:p w14:paraId="2C86906F" w14:textId="2FD3360F" w:rsidR="00D97426" w:rsidRPr="001D0533"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3</w:t>
      </w:r>
      <w:r w:rsidR="00D97426" w:rsidRPr="001D0533">
        <w:rPr>
          <w:rFonts w:ascii="Times New Roman" w:eastAsia="Times New Roman" w:hAnsi="Times New Roman" w:cs="Times New Roman"/>
          <w:b/>
          <w:bCs/>
          <w:sz w:val="22"/>
          <w:szCs w:val="22"/>
          <w:lang w:eastAsia="es-ES"/>
        </w:rPr>
        <w:t xml:space="preserve"> – </w:t>
      </w:r>
      <w:r w:rsidR="004E2DD3">
        <w:rPr>
          <w:rFonts w:ascii="Times New Roman" w:eastAsia="Times New Roman" w:hAnsi="Times New Roman" w:cs="Times New Roman"/>
          <w:b/>
          <w:bCs/>
          <w:sz w:val="22"/>
          <w:szCs w:val="22"/>
          <w:lang w:eastAsia="es-ES"/>
        </w:rPr>
        <w:t>T</w:t>
      </w:r>
      <w:r w:rsidR="004E2DD3" w:rsidRPr="004E2DD3">
        <w:rPr>
          <w:rFonts w:ascii="Times New Roman" w:eastAsia="Times New Roman" w:hAnsi="Times New Roman" w:cs="Times New Roman"/>
          <w:b/>
          <w:bCs/>
          <w:sz w:val="22"/>
          <w:szCs w:val="22"/>
          <w:lang w:eastAsia="es-ES"/>
        </w:rPr>
        <w:t xml:space="preserve">our al valle de </w:t>
      </w:r>
      <w:r w:rsidR="004E2DD3">
        <w:rPr>
          <w:rFonts w:ascii="Times New Roman" w:eastAsia="Times New Roman" w:hAnsi="Times New Roman" w:cs="Times New Roman"/>
          <w:b/>
          <w:bCs/>
          <w:sz w:val="22"/>
          <w:szCs w:val="22"/>
          <w:lang w:eastAsia="es-ES"/>
        </w:rPr>
        <w:t>C</w:t>
      </w:r>
      <w:r w:rsidR="004E2DD3" w:rsidRPr="004E2DD3">
        <w:rPr>
          <w:rFonts w:ascii="Times New Roman" w:eastAsia="Times New Roman" w:hAnsi="Times New Roman" w:cs="Times New Roman"/>
          <w:b/>
          <w:bCs/>
          <w:sz w:val="22"/>
          <w:szCs w:val="22"/>
          <w:lang w:eastAsia="es-ES"/>
        </w:rPr>
        <w:t xml:space="preserve">ocora y </w:t>
      </w:r>
      <w:r w:rsidR="004E2DD3">
        <w:rPr>
          <w:rFonts w:ascii="Times New Roman" w:eastAsia="Times New Roman" w:hAnsi="Times New Roman" w:cs="Times New Roman"/>
          <w:b/>
          <w:bCs/>
          <w:sz w:val="22"/>
          <w:szCs w:val="22"/>
          <w:lang w:eastAsia="es-ES"/>
        </w:rPr>
        <w:t>F</w:t>
      </w:r>
      <w:r w:rsidR="004E2DD3" w:rsidRPr="004E2DD3">
        <w:rPr>
          <w:rFonts w:ascii="Times New Roman" w:eastAsia="Times New Roman" w:hAnsi="Times New Roman" w:cs="Times New Roman"/>
          <w:b/>
          <w:bCs/>
          <w:sz w:val="22"/>
          <w:szCs w:val="22"/>
          <w:lang w:eastAsia="es-ES"/>
        </w:rPr>
        <w:t xml:space="preserve">inlandia </w:t>
      </w:r>
      <w:r w:rsidR="006F0C09" w:rsidRPr="001D0533">
        <w:rPr>
          <w:rFonts w:ascii="Times New Roman" w:eastAsia="Times New Roman" w:hAnsi="Times New Roman" w:cs="Times New Roman"/>
          <w:b/>
          <w:bCs/>
          <w:sz w:val="22"/>
          <w:szCs w:val="22"/>
          <w:lang w:eastAsia="es-ES"/>
        </w:rPr>
        <w:t>(D)</w:t>
      </w:r>
    </w:p>
    <w:p w14:paraId="0F670BF9" w14:textId="77777777" w:rsidR="004E2DD3" w:rsidRPr="004E2DD3" w:rsidRDefault="004E2DD3" w:rsidP="004E2DD3">
      <w:pPr>
        <w:spacing w:line="276" w:lineRule="auto"/>
        <w:ind w:left="566" w:right="566"/>
        <w:jc w:val="both"/>
        <w:rPr>
          <w:rFonts w:ascii="Times New Roman" w:eastAsia="Times New Roman" w:hAnsi="Times New Roman" w:cs="Times New Roman"/>
          <w:sz w:val="22"/>
          <w:szCs w:val="22"/>
          <w:lang w:eastAsia="es-ES"/>
        </w:rPr>
      </w:pPr>
      <w:r w:rsidRPr="004E2DD3">
        <w:rPr>
          <w:rFonts w:ascii="Times New Roman" w:eastAsia="Times New Roman" w:hAnsi="Times New Roman" w:cs="Times New Roman"/>
          <w:sz w:val="22"/>
          <w:szCs w:val="22"/>
          <w:lang w:eastAsia="es-ES"/>
        </w:rPr>
        <w:t>La jornada te lleva al Valle de Cocora, un lugar que te envuelve desde el primer paso. Aquí crecen las palmas de cera del Quindío, símbolo de Colombia y capaces de elevarse hasta 60 metros como si quisieran tocar las nubes. El valle forma parte del Parque Nacional Natural Los Nevados, un territorio de bosques de niebla donde cada sendero guarda vida: colibríes que pasan como destellos y, más arriba en las montañas, el territorio del oso de anteojos.</w:t>
      </w:r>
    </w:p>
    <w:p w14:paraId="7F42FDE9" w14:textId="77777777" w:rsidR="004E2DD3" w:rsidRPr="004E2DD3" w:rsidRDefault="004E2DD3" w:rsidP="004E2DD3">
      <w:pPr>
        <w:spacing w:line="276" w:lineRule="auto"/>
        <w:ind w:left="566" w:right="566"/>
        <w:jc w:val="both"/>
        <w:rPr>
          <w:rFonts w:ascii="Times New Roman" w:eastAsia="Times New Roman" w:hAnsi="Times New Roman" w:cs="Times New Roman"/>
          <w:sz w:val="22"/>
          <w:szCs w:val="22"/>
          <w:lang w:eastAsia="es-ES"/>
        </w:rPr>
      </w:pPr>
      <w:r w:rsidRPr="004E2DD3">
        <w:rPr>
          <w:rFonts w:ascii="Times New Roman" w:eastAsia="Times New Roman" w:hAnsi="Times New Roman" w:cs="Times New Roman"/>
          <w:sz w:val="22"/>
          <w:szCs w:val="22"/>
          <w:lang w:eastAsia="es-ES"/>
        </w:rPr>
        <w:t>Mientras caminas, no solo te acompaña el paisaje; también aparecen historias sobre lo que significa la palma de cera para la cultura colombiana y sobre cómo este entorno ha contribuido al reconocimiento de la UNESCO del Paisaje Cultural Cafetero. Es un día para caminar sin prisa, mirar alrededor y dejar que la montaña y la serenidad de los Andes hagan su parte. Un encuentro directo con la naturaleza que da forma al corazón cafetero del país.</w:t>
      </w:r>
    </w:p>
    <w:p w14:paraId="144D9421" w14:textId="77777777" w:rsidR="00AA7876" w:rsidRPr="001D0533" w:rsidRDefault="00AA7876" w:rsidP="00D97426">
      <w:pPr>
        <w:spacing w:line="276" w:lineRule="auto"/>
        <w:ind w:left="566" w:right="566"/>
        <w:jc w:val="both"/>
        <w:rPr>
          <w:rFonts w:ascii="Times New Roman" w:eastAsia="Times New Roman" w:hAnsi="Times New Roman" w:cs="Times New Roman"/>
          <w:b/>
          <w:bCs/>
          <w:sz w:val="22"/>
          <w:szCs w:val="22"/>
          <w:lang w:eastAsia="es-ES"/>
        </w:rPr>
      </w:pPr>
    </w:p>
    <w:p w14:paraId="67ABB0AB" w14:textId="716AC49A" w:rsidR="00D97426" w:rsidRPr="001D0533"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4</w:t>
      </w:r>
      <w:r w:rsidR="00D97426" w:rsidRPr="001D0533">
        <w:rPr>
          <w:rFonts w:ascii="Times New Roman" w:eastAsia="Times New Roman" w:hAnsi="Times New Roman" w:cs="Times New Roman"/>
          <w:b/>
          <w:bCs/>
          <w:sz w:val="22"/>
          <w:szCs w:val="22"/>
          <w:lang w:eastAsia="es-ES"/>
        </w:rPr>
        <w:t xml:space="preserve"> – </w:t>
      </w:r>
      <w:r w:rsidR="003127FB">
        <w:rPr>
          <w:rFonts w:ascii="Times New Roman" w:eastAsia="Times New Roman" w:hAnsi="Times New Roman" w:cs="Times New Roman"/>
          <w:b/>
          <w:bCs/>
          <w:sz w:val="22"/>
          <w:szCs w:val="22"/>
          <w:lang w:eastAsia="es-ES"/>
        </w:rPr>
        <w:t>V</w:t>
      </w:r>
      <w:r w:rsidR="004E2DD3" w:rsidRPr="004E2DD3">
        <w:rPr>
          <w:rFonts w:ascii="Times New Roman" w:eastAsia="Times New Roman" w:hAnsi="Times New Roman" w:cs="Times New Roman"/>
          <w:b/>
          <w:bCs/>
          <w:sz w:val="22"/>
          <w:szCs w:val="22"/>
          <w:lang w:eastAsia="es-ES"/>
        </w:rPr>
        <w:t>isita a finca cafetera</w:t>
      </w:r>
      <w:r w:rsidR="004E2DD3">
        <w:rPr>
          <w:rFonts w:ascii="Times New Roman" w:eastAsia="Times New Roman" w:hAnsi="Times New Roman" w:cs="Times New Roman"/>
          <w:sz w:val="22"/>
          <w:szCs w:val="22"/>
          <w:lang w:eastAsia="es-ES"/>
        </w:rPr>
        <w:t xml:space="preserve"> </w:t>
      </w:r>
      <w:r w:rsidR="006F0C09" w:rsidRPr="001D0533">
        <w:rPr>
          <w:rFonts w:ascii="Times New Roman" w:eastAsia="Times New Roman" w:hAnsi="Times New Roman" w:cs="Times New Roman"/>
          <w:b/>
          <w:bCs/>
          <w:sz w:val="22"/>
          <w:szCs w:val="22"/>
          <w:lang w:eastAsia="es-ES"/>
        </w:rPr>
        <w:t>(D)</w:t>
      </w:r>
    </w:p>
    <w:p w14:paraId="011EF6D1" w14:textId="77777777" w:rsidR="004E2DD3" w:rsidRPr="004E2DD3" w:rsidRDefault="004E2DD3" w:rsidP="004E2DD3">
      <w:pPr>
        <w:spacing w:line="276" w:lineRule="auto"/>
        <w:ind w:left="566" w:right="566"/>
        <w:jc w:val="both"/>
        <w:rPr>
          <w:rFonts w:ascii="Times New Roman" w:eastAsia="Times New Roman" w:hAnsi="Times New Roman" w:cs="Times New Roman"/>
          <w:sz w:val="22"/>
          <w:szCs w:val="22"/>
          <w:lang w:eastAsia="es-ES"/>
        </w:rPr>
      </w:pPr>
      <w:r w:rsidRPr="004E2DD3">
        <w:rPr>
          <w:rFonts w:ascii="Times New Roman" w:eastAsia="Times New Roman" w:hAnsi="Times New Roman" w:cs="Times New Roman"/>
          <w:sz w:val="22"/>
          <w:szCs w:val="22"/>
          <w:lang w:eastAsia="es-ES"/>
        </w:rPr>
        <w:t>Hoy toca sumergirse en una finca cafetera tradicional, un lugar donde el café no es solo un cultivo, sino una forma de vida. Aquí verás de cerca cómo nace una taza de café colombiano: desde la siembra y el cuidado de los cafetales hasta la recolección manual, un trabajo que pasa de generación en generación.</w:t>
      </w:r>
    </w:p>
    <w:p w14:paraId="1BEF6953" w14:textId="77777777" w:rsidR="004E2DD3" w:rsidRPr="004E2DD3" w:rsidRDefault="004E2DD3" w:rsidP="004E2DD3">
      <w:pPr>
        <w:spacing w:line="276" w:lineRule="auto"/>
        <w:ind w:left="566" w:right="566"/>
        <w:jc w:val="both"/>
        <w:rPr>
          <w:rFonts w:ascii="Times New Roman" w:eastAsia="Times New Roman" w:hAnsi="Times New Roman" w:cs="Times New Roman"/>
          <w:sz w:val="22"/>
          <w:szCs w:val="22"/>
          <w:lang w:eastAsia="es-ES"/>
        </w:rPr>
      </w:pPr>
      <w:r w:rsidRPr="004E2DD3">
        <w:rPr>
          <w:rFonts w:ascii="Times New Roman" w:eastAsia="Times New Roman" w:hAnsi="Times New Roman" w:cs="Times New Roman"/>
          <w:sz w:val="22"/>
          <w:szCs w:val="22"/>
          <w:lang w:eastAsia="es-ES"/>
        </w:rPr>
        <w:t>Mientras recorres los senderos entre las plantas, descubrirás por qué esta bebida es parte de la identidad del país y cómo las familias cafeteras han mantenido vivas sus tradiciones. También aprenderás sobre las prácticas sostenibles que protegen la tierra y dan sentido al reconocimiento de la UNESCO: un paisaje donde cultura, economía y naturaleza conviven de manera única.</w:t>
      </w:r>
    </w:p>
    <w:p w14:paraId="4AA84DE0" w14:textId="70119AA3" w:rsidR="004E2DD3" w:rsidRPr="004E2DD3" w:rsidRDefault="004E2DD3" w:rsidP="004E2DD3">
      <w:pPr>
        <w:spacing w:line="276" w:lineRule="auto"/>
        <w:ind w:left="566" w:right="566"/>
        <w:jc w:val="both"/>
        <w:rPr>
          <w:rFonts w:ascii="Times New Roman" w:eastAsia="Times New Roman" w:hAnsi="Times New Roman" w:cs="Times New Roman"/>
          <w:sz w:val="22"/>
          <w:szCs w:val="22"/>
          <w:lang w:eastAsia="es-ES"/>
        </w:rPr>
      </w:pPr>
      <w:r w:rsidRPr="004E2DD3">
        <w:rPr>
          <w:rFonts w:ascii="Times New Roman" w:eastAsia="Times New Roman" w:hAnsi="Times New Roman" w:cs="Times New Roman"/>
          <w:sz w:val="22"/>
          <w:szCs w:val="22"/>
          <w:lang w:eastAsia="es-ES"/>
        </w:rPr>
        <w:t>La visita termina con una degustación que despierta los sentidos: aromas que cuentan historias, sabores que cambian según el grano y notas que solo se descubren cuando alguien que vive del café te las explica.</w:t>
      </w:r>
      <w:r>
        <w:rPr>
          <w:rFonts w:ascii="Times New Roman" w:eastAsia="Times New Roman" w:hAnsi="Times New Roman" w:cs="Times New Roman"/>
          <w:sz w:val="22"/>
          <w:szCs w:val="22"/>
          <w:lang w:eastAsia="es-ES"/>
        </w:rPr>
        <w:t xml:space="preserve"> </w:t>
      </w:r>
      <w:r w:rsidRPr="004E2DD3">
        <w:rPr>
          <w:rFonts w:ascii="Times New Roman" w:eastAsia="Times New Roman" w:hAnsi="Times New Roman" w:cs="Times New Roman"/>
          <w:sz w:val="22"/>
          <w:szCs w:val="22"/>
          <w:lang w:eastAsia="es-ES"/>
        </w:rPr>
        <w:t>Un día para entender por qué, cuando se habla de café en el mundo, Colombia siempre está en la mesa.</w:t>
      </w:r>
    </w:p>
    <w:p w14:paraId="2349E21A" w14:textId="77777777" w:rsidR="00AA7876" w:rsidRPr="001D0533" w:rsidRDefault="00AA7876" w:rsidP="00D97426">
      <w:pPr>
        <w:spacing w:line="276" w:lineRule="auto"/>
        <w:ind w:left="566" w:right="566"/>
        <w:jc w:val="both"/>
        <w:rPr>
          <w:rFonts w:ascii="Times New Roman" w:eastAsia="Times New Roman" w:hAnsi="Times New Roman" w:cs="Times New Roman"/>
          <w:b/>
          <w:bCs/>
          <w:sz w:val="22"/>
          <w:szCs w:val="22"/>
          <w:lang w:eastAsia="es-ES"/>
        </w:rPr>
      </w:pPr>
    </w:p>
    <w:p w14:paraId="7EADB11A" w14:textId="6DF43A1B" w:rsidR="00D97426" w:rsidRPr="001D0533"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lastRenderedPageBreak/>
        <w:t>Día 5</w:t>
      </w:r>
      <w:r w:rsidR="00D97426" w:rsidRPr="001D0533">
        <w:rPr>
          <w:rFonts w:ascii="Times New Roman" w:eastAsia="Times New Roman" w:hAnsi="Times New Roman" w:cs="Times New Roman"/>
          <w:b/>
          <w:bCs/>
          <w:sz w:val="22"/>
          <w:szCs w:val="22"/>
          <w:lang w:eastAsia="es-ES"/>
        </w:rPr>
        <w:t xml:space="preserve"> – </w:t>
      </w:r>
      <w:r w:rsidR="003127FB">
        <w:rPr>
          <w:rFonts w:ascii="Times New Roman" w:hAnsi="Times New Roman" w:cs="Times New Roman"/>
          <w:b/>
          <w:bCs/>
          <w:sz w:val="22"/>
          <w:szCs w:val="22"/>
        </w:rPr>
        <w:t>Vu</w:t>
      </w:r>
      <w:r w:rsidR="003127FB" w:rsidRPr="003127FB">
        <w:rPr>
          <w:rFonts w:ascii="Times New Roman" w:hAnsi="Times New Roman" w:cs="Times New Roman"/>
          <w:b/>
          <w:bCs/>
          <w:sz w:val="22"/>
          <w:szCs w:val="22"/>
        </w:rPr>
        <w:t xml:space="preserve">elo a </w:t>
      </w:r>
      <w:r w:rsidR="003127FB">
        <w:rPr>
          <w:rFonts w:ascii="Times New Roman" w:hAnsi="Times New Roman" w:cs="Times New Roman"/>
          <w:b/>
          <w:bCs/>
          <w:sz w:val="22"/>
          <w:szCs w:val="22"/>
        </w:rPr>
        <w:t>M</w:t>
      </w:r>
      <w:r w:rsidR="003127FB" w:rsidRPr="003127FB">
        <w:rPr>
          <w:rFonts w:ascii="Times New Roman" w:hAnsi="Times New Roman" w:cs="Times New Roman"/>
          <w:b/>
          <w:bCs/>
          <w:sz w:val="22"/>
          <w:szCs w:val="22"/>
        </w:rPr>
        <w:t>edellín</w:t>
      </w:r>
      <w:r w:rsidR="003127FB">
        <w:rPr>
          <w:rFonts w:ascii="Times New Roman" w:hAnsi="Times New Roman" w:cs="Times New Roman"/>
          <w:sz w:val="22"/>
          <w:szCs w:val="22"/>
        </w:rPr>
        <w:t xml:space="preserve"> </w:t>
      </w:r>
      <w:r w:rsidR="006F0C09" w:rsidRPr="001D0533">
        <w:rPr>
          <w:rFonts w:ascii="Times New Roman" w:eastAsia="Times New Roman" w:hAnsi="Times New Roman" w:cs="Times New Roman"/>
          <w:b/>
          <w:bCs/>
          <w:sz w:val="22"/>
          <w:szCs w:val="22"/>
          <w:lang w:eastAsia="es-ES"/>
        </w:rPr>
        <w:t>(D)</w:t>
      </w:r>
    </w:p>
    <w:p w14:paraId="573974DF" w14:textId="77777777" w:rsidR="003127FB" w:rsidRPr="003127FB" w:rsidRDefault="003127FB" w:rsidP="003127FB">
      <w:pPr>
        <w:spacing w:line="276" w:lineRule="auto"/>
        <w:ind w:left="566" w:right="566"/>
        <w:jc w:val="both"/>
        <w:rPr>
          <w:rFonts w:ascii="Times New Roman" w:eastAsia="Times New Roman" w:hAnsi="Times New Roman" w:cs="Times New Roman"/>
          <w:sz w:val="22"/>
          <w:szCs w:val="22"/>
          <w:lang w:eastAsia="es-ES"/>
        </w:rPr>
      </w:pPr>
      <w:r w:rsidRPr="003127FB">
        <w:rPr>
          <w:rFonts w:ascii="Times New Roman" w:eastAsia="Times New Roman" w:hAnsi="Times New Roman" w:cs="Times New Roman"/>
          <w:sz w:val="22"/>
          <w:szCs w:val="22"/>
          <w:lang w:eastAsia="es-ES"/>
        </w:rPr>
        <w:t>Este día lo tienes libre, perfecto para recorrer Salento caminando y descubrirlo a tu ritmo. Sus calles coloridas, las tiendas locales y el ambiente tranquilo del pueblo invitan a pasear sin prisa.</w:t>
      </w:r>
    </w:p>
    <w:p w14:paraId="52457118" w14:textId="77777777" w:rsidR="003127FB" w:rsidRPr="003127FB" w:rsidRDefault="003127FB" w:rsidP="003127FB">
      <w:pPr>
        <w:spacing w:line="276" w:lineRule="auto"/>
        <w:ind w:left="566" w:right="566"/>
        <w:jc w:val="both"/>
        <w:rPr>
          <w:rFonts w:ascii="Times New Roman" w:eastAsia="Times New Roman" w:hAnsi="Times New Roman" w:cs="Times New Roman"/>
          <w:sz w:val="22"/>
          <w:szCs w:val="22"/>
          <w:lang w:eastAsia="es-ES"/>
        </w:rPr>
      </w:pPr>
      <w:r w:rsidRPr="003127FB">
        <w:rPr>
          <w:rFonts w:ascii="Times New Roman" w:eastAsia="Times New Roman" w:hAnsi="Times New Roman" w:cs="Times New Roman"/>
          <w:sz w:val="22"/>
          <w:szCs w:val="22"/>
          <w:lang w:eastAsia="es-ES"/>
        </w:rPr>
        <w:t xml:space="preserve">Si te apetece explorar un poco más, en el Parque Principal puedes contratar uno de los clásicos </w:t>
      </w:r>
      <w:proofErr w:type="gramStart"/>
      <w:r w:rsidRPr="003127FB">
        <w:rPr>
          <w:rFonts w:ascii="Times New Roman" w:eastAsia="Times New Roman" w:hAnsi="Times New Roman" w:cs="Times New Roman"/>
          <w:sz w:val="22"/>
          <w:szCs w:val="22"/>
          <w:lang w:eastAsia="es-ES"/>
        </w:rPr>
        <w:t>Jeep</w:t>
      </w:r>
      <w:proofErr w:type="gramEnd"/>
      <w:r w:rsidRPr="003127FB">
        <w:rPr>
          <w:rFonts w:ascii="Times New Roman" w:eastAsia="Times New Roman" w:hAnsi="Times New Roman" w:cs="Times New Roman"/>
          <w:sz w:val="22"/>
          <w:szCs w:val="22"/>
          <w:lang w:eastAsia="es-ES"/>
        </w:rPr>
        <w:t xml:space="preserve"> Willys y salir a visitar algunos pueblos cercanos, una forma muy auténtica de moverte por esta zona cafetera.</w:t>
      </w:r>
    </w:p>
    <w:p w14:paraId="4D1076A4" w14:textId="77777777" w:rsidR="003127FB" w:rsidRPr="003127FB" w:rsidRDefault="003127FB" w:rsidP="003127FB">
      <w:pPr>
        <w:spacing w:line="276" w:lineRule="auto"/>
        <w:ind w:left="566" w:right="566"/>
        <w:jc w:val="both"/>
        <w:rPr>
          <w:rFonts w:ascii="Times New Roman" w:eastAsia="Times New Roman" w:hAnsi="Times New Roman" w:cs="Times New Roman"/>
          <w:sz w:val="22"/>
          <w:szCs w:val="22"/>
          <w:lang w:eastAsia="es-ES"/>
        </w:rPr>
      </w:pPr>
      <w:r w:rsidRPr="003127FB">
        <w:rPr>
          <w:rFonts w:ascii="Times New Roman" w:eastAsia="Times New Roman" w:hAnsi="Times New Roman" w:cs="Times New Roman"/>
          <w:sz w:val="22"/>
          <w:szCs w:val="22"/>
          <w:lang w:eastAsia="es-ES"/>
        </w:rPr>
        <w:t>Cuando llegue la hora pactada, el conductor pasará a buscaros para llevaros al Aeropuerto de Armenia, donde tomaréis el vuelo rumbo a Medellín. Al llegar a la Capital de la Montaña, os trasladarán al hotel.</w:t>
      </w:r>
    </w:p>
    <w:p w14:paraId="0BA45204" w14:textId="77777777" w:rsidR="003127FB" w:rsidRPr="003127FB" w:rsidRDefault="003127FB" w:rsidP="003127FB">
      <w:pPr>
        <w:spacing w:line="276" w:lineRule="auto"/>
        <w:ind w:left="566" w:right="566"/>
        <w:jc w:val="both"/>
        <w:rPr>
          <w:rFonts w:ascii="Times New Roman" w:eastAsia="Times New Roman" w:hAnsi="Times New Roman" w:cs="Times New Roman"/>
          <w:sz w:val="22"/>
          <w:szCs w:val="22"/>
          <w:lang w:eastAsia="es-ES"/>
        </w:rPr>
      </w:pPr>
      <w:r w:rsidRPr="003127FB">
        <w:rPr>
          <w:rFonts w:ascii="Times New Roman" w:eastAsia="Times New Roman" w:hAnsi="Times New Roman" w:cs="Times New Roman"/>
          <w:sz w:val="22"/>
          <w:szCs w:val="22"/>
          <w:lang w:eastAsia="es-ES"/>
        </w:rPr>
        <w:t>Tendréis la tarde libre para caminar por la zona, cenar tranquilos o simplemente dejaros llevar por el ambiente de la ciudad. Un día para disfrutar sin horarios antes de continuar la ruta.</w:t>
      </w:r>
    </w:p>
    <w:p w14:paraId="60548DC6" w14:textId="1EA4CF17" w:rsidR="00212A4D" w:rsidRPr="003127FB" w:rsidRDefault="00212A4D" w:rsidP="00212A4D">
      <w:pPr>
        <w:spacing w:line="276" w:lineRule="auto"/>
        <w:ind w:left="566" w:right="566"/>
        <w:jc w:val="both"/>
        <w:rPr>
          <w:rFonts w:ascii="Times New Roman" w:eastAsia="Times New Roman" w:hAnsi="Times New Roman" w:cs="Times New Roman"/>
          <w:sz w:val="22"/>
          <w:szCs w:val="22"/>
          <w:lang w:eastAsia="es-ES"/>
        </w:rPr>
      </w:pPr>
    </w:p>
    <w:p w14:paraId="354217FC" w14:textId="6496C02F" w:rsidR="00D97426" w:rsidRPr="001D0533" w:rsidRDefault="00A160F7"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6</w:t>
      </w:r>
      <w:r w:rsidR="00D97426" w:rsidRPr="001D0533">
        <w:rPr>
          <w:rFonts w:ascii="Times New Roman" w:eastAsia="Times New Roman" w:hAnsi="Times New Roman" w:cs="Times New Roman"/>
          <w:b/>
          <w:bCs/>
          <w:sz w:val="22"/>
          <w:szCs w:val="22"/>
          <w:lang w:eastAsia="es-ES"/>
        </w:rPr>
        <w:t xml:space="preserve"> – </w:t>
      </w:r>
      <w:r w:rsidR="003127FB">
        <w:rPr>
          <w:rFonts w:ascii="Times New Roman" w:eastAsia="Times New Roman" w:hAnsi="Times New Roman" w:cs="Times New Roman"/>
          <w:b/>
          <w:bCs/>
          <w:sz w:val="22"/>
          <w:szCs w:val="22"/>
        </w:rPr>
        <w:t>T</w:t>
      </w:r>
      <w:r w:rsidR="003127FB" w:rsidRPr="003127FB">
        <w:rPr>
          <w:rFonts w:ascii="Times New Roman" w:eastAsia="Times New Roman" w:hAnsi="Times New Roman" w:cs="Times New Roman"/>
          <w:b/>
          <w:bCs/>
          <w:sz w:val="22"/>
          <w:szCs w:val="22"/>
        </w:rPr>
        <w:t xml:space="preserve">our por </w:t>
      </w:r>
      <w:r w:rsidR="003127FB">
        <w:rPr>
          <w:rFonts w:ascii="Times New Roman" w:eastAsia="Times New Roman" w:hAnsi="Times New Roman" w:cs="Times New Roman"/>
          <w:b/>
          <w:bCs/>
          <w:sz w:val="22"/>
          <w:szCs w:val="22"/>
        </w:rPr>
        <w:t>M</w:t>
      </w:r>
      <w:r w:rsidR="003127FB" w:rsidRPr="003127FB">
        <w:rPr>
          <w:rFonts w:ascii="Times New Roman" w:eastAsia="Times New Roman" w:hAnsi="Times New Roman" w:cs="Times New Roman"/>
          <w:b/>
          <w:bCs/>
          <w:sz w:val="22"/>
          <w:szCs w:val="22"/>
        </w:rPr>
        <w:t>edellín y la comuna 13</w:t>
      </w:r>
      <w:r w:rsidR="003127FB" w:rsidRPr="001D0533">
        <w:rPr>
          <w:rFonts w:ascii="Times New Roman" w:eastAsia="Times New Roman" w:hAnsi="Times New Roman" w:cs="Times New Roman"/>
          <w:b/>
          <w:bCs/>
          <w:sz w:val="22"/>
          <w:szCs w:val="22"/>
          <w:lang w:eastAsia="es-ES"/>
        </w:rPr>
        <w:t xml:space="preserve"> </w:t>
      </w:r>
      <w:r w:rsidR="006F0C09" w:rsidRPr="001D0533">
        <w:rPr>
          <w:rFonts w:ascii="Times New Roman" w:eastAsia="Times New Roman" w:hAnsi="Times New Roman" w:cs="Times New Roman"/>
          <w:b/>
          <w:bCs/>
          <w:sz w:val="22"/>
          <w:szCs w:val="22"/>
          <w:lang w:eastAsia="es-ES"/>
        </w:rPr>
        <w:t>(D)</w:t>
      </w:r>
    </w:p>
    <w:p w14:paraId="52162846" w14:textId="77777777" w:rsidR="003127FB" w:rsidRPr="003127FB" w:rsidRDefault="003127FB" w:rsidP="003127FB">
      <w:pPr>
        <w:spacing w:line="276" w:lineRule="auto"/>
        <w:ind w:left="566" w:right="566"/>
        <w:jc w:val="both"/>
        <w:rPr>
          <w:rFonts w:ascii="Times New Roman" w:eastAsia="Times New Roman" w:hAnsi="Times New Roman" w:cs="Times New Roman"/>
          <w:sz w:val="22"/>
          <w:szCs w:val="22"/>
          <w:lang w:eastAsia="es-ES"/>
        </w:rPr>
      </w:pPr>
      <w:r w:rsidRPr="003127FB">
        <w:rPr>
          <w:rFonts w:ascii="Times New Roman" w:eastAsia="Times New Roman" w:hAnsi="Times New Roman" w:cs="Times New Roman"/>
          <w:sz w:val="22"/>
          <w:szCs w:val="22"/>
          <w:lang w:eastAsia="es-ES"/>
        </w:rPr>
        <w:t>Después del desayuno, el guía y el conductor os estarán esperando para llevaros hasta la UVA de la Armonía, donde la comunidad de la Comuna 3 os recibirá con un recorrido lleno de historias, murales y momentos que despiertan esa curiosidad infantil que todos llevamos dentro. Entre anécdotas y colores, tendréis un refrigerio para seguir descubriendo Medellín con energía.</w:t>
      </w:r>
    </w:p>
    <w:p w14:paraId="3713F73F" w14:textId="77777777" w:rsidR="003127FB" w:rsidRPr="003127FB" w:rsidRDefault="003127FB" w:rsidP="003127FB">
      <w:pPr>
        <w:spacing w:line="276" w:lineRule="auto"/>
        <w:ind w:left="566" w:right="566"/>
        <w:jc w:val="both"/>
        <w:rPr>
          <w:rFonts w:ascii="Times New Roman" w:eastAsia="Times New Roman" w:hAnsi="Times New Roman" w:cs="Times New Roman"/>
          <w:sz w:val="22"/>
          <w:szCs w:val="22"/>
          <w:lang w:eastAsia="es-ES"/>
        </w:rPr>
      </w:pPr>
      <w:r w:rsidRPr="003127FB">
        <w:rPr>
          <w:rFonts w:ascii="Times New Roman" w:eastAsia="Times New Roman" w:hAnsi="Times New Roman" w:cs="Times New Roman"/>
          <w:sz w:val="22"/>
          <w:szCs w:val="22"/>
          <w:lang w:eastAsia="es-ES"/>
        </w:rPr>
        <w:t>La ruta continúa por la comuna y luego hacia el sistema del Metro, un símbolo del crecimiento y la transformación de la ciudad. Allí subiréis al Metrocable de Santo Domingo, un transporte que conecta las laderas con el centro y que explica por sí solo buena parte del cambio social de esta zona. Durante el trayecto, el guía os contará la importancia de este sistema y lo que ha supuesto para su comunidad.</w:t>
      </w:r>
    </w:p>
    <w:p w14:paraId="1401025B" w14:textId="77777777" w:rsidR="003127FB" w:rsidRPr="003127FB" w:rsidRDefault="003127FB" w:rsidP="003127FB">
      <w:pPr>
        <w:spacing w:line="276" w:lineRule="auto"/>
        <w:ind w:left="566" w:right="566"/>
        <w:jc w:val="both"/>
        <w:rPr>
          <w:rFonts w:ascii="Times New Roman" w:eastAsia="Times New Roman" w:hAnsi="Times New Roman" w:cs="Times New Roman"/>
          <w:sz w:val="22"/>
          <w:szCs w:val="22"/>
          <w:lang w:eastAsia="es-ES"/>
        </w:rPr>
      </w:pPr>
      <w:r w:rsidRPr="003127FB">
        <w:rPr>
          <w:rFonts w:ascii="Times New Roman" w:eastAsia="Times New Roman" w:hAnsi="Times New Roman" w:cs="Times New Roman"/>
          <w:sz w:val="22"/>
          <w:szCs w:val="22"/>
          <w:lang w:eastAsia="es-ES"/>
        </w:rPr>
        <w:t>Al llegar de nuevo a la red del metro, continuaréis hasta la Plaza Botero, un punto emblemático donde podréis fotografiar las esculturas del artista colombiano que dejaron huella en la ciudad.</w:t>
      </w:r>
    </w:p>
    <w:p w14:paraId="05C42811" w14:textId="77777777" w:rsidR="003127FB" w:rsidRPr="003127FB" w:rsidRDefault="003127FB" w:rsidP="003127FB">
      <w:pPr>
        <w:spacing w:line="276" w:lineRule="auto"/>
        <w:ind w:left="566" w:right="566"/>
        <w:jc w:val="both"/>
        <w:rPr>
          <w:rFonts w:ascii="Times New Roman" w:eastAsia="Times New Roman" w:hAnsi="Times New Roman" w:cs="Times New Roman"/>
          <w:sz w:val="22"/>
          <w:szCs w:val="22"/>
          <w:lang w:eastAsia="es-ES"/>
        </w:rPr>
      </w:pPr>
      <w:r w:rsidRPr="003127FB">
        <w:rPr>
          <w:rFonts w:ascii="Times New Roman" w:eastAsia="Times New Roman" w:hAnsi="Times New Roman" w:cs="Times New Roman"/>
          <w:sz w:val="22"/>
          <w:szCs w:val="22"/>
          <w:lang w:eastAsia="es-ES"/>
        </w:rPr>
        <w:t>Antes de cerrar el recorrido, visitaréis el Museo Casa de la Memoria, un espacio que invita a entender y recordar lo que vivió Medellín en tiempos de desplazamientos y violencia. Es un momento para conectar con la historia y reconocer el camino que la ciudad ha recorrido para renacer.</w:t>
      </w:r>
    </w:p>
    <w:p w14:paraId="0C88885E" w14:textId="06CC3D75" w:rsidR="00D97426" w:rsidRDefault="003127FB" w:rsidP="00577503">
      <w:pPr>
        <w:spacing w:line="276" w:lineRule="auto"/>
        <w:ind w:left="566" w:right="566"/>
        <w:jc w:val="both"/>
        <w:rPr>
          <w:rFonts w:ascii="Times New Roman" w:eastAsia="Times New Roman" w:hAnsi="Times New Roman" w:cs="Times New Roman"/>
          <w:sz w:val="22"/>
          <w:szCs w:val="22"/>
          <w:lang w:eastAsia="es-ES"/>
        </w:rPr>
      </w:pPr>
      <w:r w:rsidRPr="003127FB">
        <w:rPr>
          <w:rFonts w:ascii="Times New Roman" w:eastAsia="Times New Roman" w:hAnsi="Times New Roman" w:cs="Times New Roman"/>
          <w:sz w:val="22"/>
          <w:szCs w:val="22"/>
          <w:lang w:eastAsia="es-ES"/>
        </w:rPr>
        <w:t>Al terminar, os llevarán de vuelta al hotel para disfrutar de la tarde libre. Un día lleno de voces, historias y miradas que muestran la Medellín más auténtica.</w:t>
      </w:r>
    </w:p>
    <w:p w14:paraId="1CCC73D1" w14:textId="77777777" w:rsidR="00AA7876" w:rsidRPr="001D0533" w:rsidRDefault="00AA7876" w:rsidP="00AA7876">
      <w:pPr>
        <w:spacing w:line="276" w:lineRule="auto"/>
        <w:ind w:left="566" w:right="566"/>
        <w:jc w:val="both"/>
        <w:rPr>
          <w:rFonts w:ascii="Times New Roman" w:eastAsia="Times New Roman" w:hAnsi="Times New Roman" w:cs="Times New Roman"/>
          <w:b/>
          <w:bCs/>
          <w:sz w:val="22"/>
          <w:szCs w:val="22"/>
          <w:lang w:eastAsia="es-ES"/>
        </w:rPr>
      </w:pPr>
    </w:p>
    <w:p w14:paraId="6CE4251C" w14:textId="366EF5C6" w:rsidR="00D97426" w:rsidRPr="001D0533"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7</w:t>
      </w:r>
      <w:r w:rsidR="00D97426" w:rsidRPr="001D0533">
        <w:rPr>
          <w:rFonts w:ascii="Times New Roman" w:eastAsia="Times New Roman" w:hAnsi="Times New Roman" w:cs="Times New Roman"/>
          <w:b/>
          <w:bCs/>
          <w:sz w:val="22"/>
          <w:szCs w:val="22"/>
          <w:lang w:eastAsia="es-ES"/>
        </w:rPr>
        <w:t xml:space="preserve"> – </w:t>
      </w:r>
      <w:r w:rsidR="003127FB">
        <w:rPr>
          <w:rFonts w:ascii="Times New Roman" w:eastAsia="Times New Roman" w:hAnsi="Times New Roman" w:cs="Times New Roman"/>
          <w:b/>
          <w:bCs/>
          <w:sz w:val="22"/>
          <w:szCs w:val="22"/>
        </w:rPr>
        <w:t>V</w:t>
      </w:r>
      <w:r w:rsidR="003127FB" w:rsidRPr="003127FB">
        <w:rPr>
          <w:rFonts w:ascii="Times New Roman" w:eastAsia="Times New Roman" w:hAnsi="Times New Roman" w:cs="Times New Roman"/>
          <w:b/>
          <w:bCs/>
          <w:sz w:val="22"/>
          <w:szCs w:val="22"/>
        </w:rPr>
        <w:t xml:space="preserve">isita a </w:t>
      </w:r>
      <w:r w:rsidR="003127FB">
        <w:rPr>
          <w:rFonts w:ascii="Times New Roman" w:eastAsia="Times New Roman" w:hAnsi="Times New Roman" w:cs="Times New Roman"/>
          <w:b/>
          <w:bCs/>
          <w:sz w:val="22"/>
          <w:szCs w:val="22"/>
        </w:rPr>
        <w:t>G</w:t>
      </w:r>
      <w:r w:rsidR="003127FB" w:rsidRPr="003127FB">
        <w:rPr>
          <w:rFonts w:ascii="Times New Roman" w:eastAsia="Times New Roman" w:hAnsi="Times New Roman" w:cs="Times New Roman"/>
          <w:b/>
          <w:bCs/>
          <w:sz w:val="22"/>
          <w:szCs w:val="22"/>
        </w:rPr>
        <w:t>uatapé</w:t>
      </w:r>
      <w:r w:rsidR="003127FB" w:rsidRPr="001D0533">
        <w:rPr>
          <w:rFonts w:ascii="Times New Roman" w:eastAsia="Times New Roman" w:hAnsi="Times New Roman" w:cs="Times New Roman"/>
          <w:b/>
          <w:bCs/>
          <w:sz w:val="22"/>
          <w:szCs w:val="22"/>
          <w:lang w:eastAsia="es-ES"/>
        </w:rPr>
        <w:t xml:space="preserve"> </w:t>
      </w:r>
      <w:r w:rsidR="006F0C09" w:rsidRPr="001D0533">
        <w:rPr>
          <w:rFonts w:ascii="Times New Roman" w:eastAsia="Times New Roman" w:hAnsi="Times New Roman" w:cs="Times New Roman"/>
          <w:b/>
          <w:bCs/>
          <w:sz w:val="22"/>
          <w:szCs w:val="22"/>
          <w:lang w:eastAsia="es-ES"/>
        </w:rPr>
        <w:t>(D)</w:t>
      </w:r>
    </w:p>
    <w:p w14:paraId="25B73767" w14:textId="552F0FE4" w:rsidR="00577503" w:rsidRPr="00577503" w:rsidRDefault="00577503" w:rsidP="00D0418F">
      <w:pPr>
        <w:spacing w:line="276" w:lineRule="auto"/>
        <w:ind w:left="566"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 xml:space="preserve">Después del desayuno, </w:t>
      </w:r>
      <w:proofErr w:type="gramStart"/>
      <w:r w:rsidRPr="00577503">
        <w:rPr>
          <w:rFonts w:ascii="Times New Roman" w:eastAsia="Times New Roman" w:hAnsi="Times New Roman" w:cs="Times New Roman"/>
          <w:sz w:val="22"/>
          <w:szCs w:val="22"/>
          <w:lang w:eastAsia="es-ES"/>
        </w:rPr>
        <w:t>saldréis desde</w:t>
      </w:r>
      <w:proofErr w:type="gramEnd"/>
      <w:r w:rsidRPr="00577503">
        <w:rPr>
          <w:rFonts w:ascii="Times New Roman" w:eastAsia="Times New Roman" w:hAnsi="Times New Roman" w:cs="Times New Roman"/>
          <w:sz w:val="22"/>
          <w:szCs w:val="22"/>
          <w:lang w:eastAsia="es-ES"/>
        </w:rPr>
        <w:t xml:space="preserve"> Medellín rumbo a Guatapé, un trayecto de unas dos horas que os irá acercando a uno de los paisajes más reconocidos de Antioquia. La primera parada será la Piedra del Peñol, ese gran monolito que se eleva sobre el embalse. Si os animáis a subir sus 740 peldaños, arriba os espera una vista que parece dibujada, llena de brazos de agua y montes verdes.</w:t>
      </w:r>
      <w:r w:rsidR="00D0418F">
        <w:rPr>
          <w:rFonts w:ascii="Times New Roman" w:eastAsia="Times New Roman" w:hAnsi="Times New Roman" w:cs="Times New Roman"/>
          <w:sz w:val="22"/>
          <w:szCs w:val="22"/>
          <w:lang w:eastAsia="es-ES"/>
        </w:rPr>
        <w:t xml:space="preserve"> </w:t>
      </w:r>
      <w:r w:rsidRPr="00577503">
        <w:rPr>
          <w:rFonts w:ascii="Times New Roman" w:eastAsia="Times New Roman" w:hAnsi="Times New Roman" w:cs="Times New Roman"/>
          <w:sz w:val="22"/>
          <w:szCs w:val="22"/>
          <w:lang w:eastAsia="es-ES"/>
        </w:rPr>
        <w:t>Luego continuaréis hacia el pueblo de Guatapé, famoso por sus calles llenas de colores y sus zócalos, donde cada casa cuenta una historia distinta. Podréis caminar sin prisa, descubrir pequeños rincones y dejaros llevar por el ambiente del lugar.</w:t>
      </w:r>
    </w:p>
    <w:p w14:paraId="0EDF5E37" w14:textId="089B71FA" w:rsidR="00577503" w:rsidRPr="00577503" w:rsidRDefault="00577503" w:rsidP="00577503">
      <w:pPr>
        <w:spacing w:line="276" w:lineRule="auto"/>
        <w:ind w:left="566"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A la hora del almuerzo tendréis tiempo libre para descansar, comer donde más os apetezca y seguir recorriendo el pueblo a vuestro ritmo.</w:t>
      </w:r>
      <w:r>
        <w:rPr>
          <w:rFonts w:ascii="Times New Roman" w:eastAsia="Times New Roman" w:hAnsi="Times New Roman" w:cs="Times New Roman"/>
          <w:sz w:val="22"/>
          <w:szCs w:val="22"/>
          <w:lang w:eastAsia="es-ES"/>
        </w:rPr>
        <w:t xml:space="preserve"> </w:t>
      </w:r>
      <w:r w:rsidRPr="00577503">
        <w:rPr>
          <w:rFonts w:ascii="Times New Roman" w:eastAsia="Times New Roman" w:hAnsi="Times New Roman" w:cs="Times New Roman"/>
          <w:sz w:val="22"/>
          <w:szCs w:val="22"/>
          <w:lang w:eastAsia="es-ES"/>
        </w:rPr>
        <w:t>Cuando termine el tiempo libre, regresaréis a Medellín. Un día para disfrutar paisajes, subir una roca mítica y asomarse a uno de los pueblos más pintados y queridos de la región.</w:t>
      </w:r>
    </w:p>
    <w:p w14:paraId="7E763EE2" w14:textId="77777777" w:rsidR="00882C94" w:rsidRDefault="00882C94"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1E5BAA38" w:rsidR="00D97426" w:rsidRPr="001D0533"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w:t>
      </w:r>
      <w:proofErr w:type="gramStart"/>
      <w:r>
        <w:rPr>
          <w:rFonts w:ascii="Times New Roman" w:eastAsia="Times New Roman" w:hAnsi="Times New Roman" w:cs="Times New Roman"/>
          <w:b/>
          <w:bCs/>
          <w:sz w:val="22"/>
          <w:szCs w:val="22"/>
          <w:lang w:eastAsia="es-ES"/>
        </w:rPr>
        <w:t xml:space="preserve">8 </w:t>
      </w:r>
      <w:r w:rsidR="00D97426" w:rsidRPr="001D0533">
        <w:rPr>
          <w:rFonts w:ascii="Times New Roman" w:eastAsia="Times New Roman" w:hAnsi="Times New Roman" w:cs="Times New Roman"/>
          <w:b/>
          <w:bCs/>
          <w:sz w:val="22"/>
          <w:szCs w:val="22"/>
          <w:lang w:eastAsia="es-ES"/>
        </w:rPr>
        <w:t xml:space="preserve"> –</w:t>
      </w:r>
      <w:proofErr w:type="gramEnd"/>
      <w:r w:rsidR="00D97426" w:rsidRPr="001D0533">
        <w:rPr>
          <w:rFonts w:ascii="Times New Roman" w:eastAsia="Times New Roman" w:hAnsi="Times New Roman" w:cs="Times New Roman"/>
          <w:b/>
          <w:bCs/>
          <w:sz w:val="22"/>
          <w:szCs w:val="22"/>
          <w:lang w:eastAsia="es-ES"/>
        </w:rPr>
        <w:t xml:space="preserve"> </w:t>
      </w:r>
      <w:r w:rsidR="00577503">
        <w:rPr>
          <w:rFonts w:ascii="Times New Roman" w:eastAsia="Times New Roman" w:hAnsi="Times New Roman" w:cs="Times New Roman"/>
          <w:b/>
          <w:bCs/>
          <w:sz w:val="22"/>
          <w:szCs w:val="22"/>
        </w:rPr>
        <w:t>V</w:t>
      </w:r>
      <w:r w:rsidR="00577503" w:rsidRPr="00577503">
        <w:rPr>
          <w:rFonts w:ascii="Times New Roman" w:eastAsia="Times New Roman" w:hAnsi="Times New Roman" w:cs="Times New Roman"/>
          <w:b/>
          <w:bCs/>
          <w:sz w:val="22"/>
          <w:szCs w:val="22"/>
        </w:rPr>
        <w:t xml:space="preserve">uelo a </w:t>
      </w:r>
      <w:r w:rsidR="00577503">
        <w:rPr>
          <w:rFonts w:ascii="Times New Roman" w:eastAsia="Times New Roman" w:hAnsi="Times New Roman" w:cs="Times New Roman"/>
          <w:b/>
          <w:bCs/>
          <w:sz w:val="22"/>
          <w:szCs w:val="22"/>
        </w:rPr>
        <w:t>S</w:t>
      </w:r>
      <w:r w:rsidR="00577503" w:rsidRPr="00577503">
        <w:rPr>
          <w:rFonts w:ascii="Times New Roman" w:eastAsia="Times New Roman" w:hAnsi="Times New Roman" w:cs="Times New Roman"/>
          <w:b/>
          <w:bCs/>
          <w:sz w:val="22"/>
          <w:szCs w:val="22"/>
        </w:rPr>
        <w:t xml:space="preserve">anta </w:t>
      </w:r>
      <w:r w:rsidR="00577503">
        <w:rPr>
          <w:rFonts w:ascii="Times New Roman" w:eastAsia="Times New Roman" w:hAnsi="Times New Roman" w:cs="Times New Roman"/>
          <w:b/>
          <w:bCs/>
          <w:sz w:val="22"/>
          <w:szCs w:val="22"/>
        </w:rPr>
        <w:t>M</w:t>
      </w:r>
      <w:r w:rsidR="00577503" w:rsidRPr="00577503">
        <w:rPr>
          <w:rFonts w:ascii="Times New Roman" w:eastAsia="Times New Roman" w:hAnsi="Times New Roman" w:cs="Times New Roman"/>
          <w:b/>
          <w:bCs/>
          <w:sz w:val="22"/>
          <w:szCs w:val="22"/>
        </w:rPr>
        <w:t>arta</w:t>
      </w:r>
      <w:r w:rsidR="00577503" w:rsidRPr="001D0533">
        <w:rPr>
          <w:rFonts w:ascii="Times New Roman" w:eastAsia="Times New Roman" w:hAnsi="Times New Roman" w:cs="Times New Roman"/>
          <w:b/>
          <w:bCs/>
          <w:sz w:val="22"/>
          <w:szCs w:val="22"/>
          <w:lang w:eastAsia="es-ES"/>
        </w:rPr>
        <w:t xml:space="preserve"> </w:t>
      </w:r>
      <w:r w:rsidR="006F0C09" w:rsidRPr="001D0533">
        <w:rPr>
          <w:rFonts w:ascii="Times New Roman" w:eastAsia="Times New Roman" w:hAnsi="Times New Roman" w:cs="Times New Roman"/>
          <w:b/>
          <w:bCs/>
          <w:sz w:val="22"/>
          <w:szCs w:val="22"/>
          <w:lang w:eastAsia="es-ES"/>
        </w:rPr>
        <w:t>(D)</w:t>
      </w:r>
    </w:p>
    <w:p w14:paraId="4A3590DB" w14:textId="77777777" w:rsidR="00577503" w:rsidRPr="00577503" w:rsidRDefault="00577503" w:rsidP="00577503">
      <w:pPr>
        <w:spacing w:line="276" w:lineRule="auto"/>
        <w:ind w:left="566"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Después del desayuno, el conductor os llevará al aeropuerto internacional, un trayecto de unos 50 minutos. Allí tomaréis el vuelo rumbo a Santa Marta, donde empieza vuestra entrada al Caribe colombiano.</w:t>
      </w:r>
    </w:p>
    <w:p w14:paraId="00D250F9" w14:textId="6FC70E2D" w:rsidR="00577503" w:rsidRPr="00577503" w:rsidRDefault="00577503" w:rsidP="00577503">
      <w:pPr>
        <w:spacing w:line="276" w:lineRule="auto"/>
        <w:ind w:left="566"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 xml:space="preserve">Al aterrizar, otro conductor os estará esperando para llevaros hasta el hotel. El camino dura aproximadamente una hora y atraviesa la zona del Parque Nacional Tayrona, así que iréis viendo cómo cambia el paisaje hasta llegar a una finca caribeña rodeada de </w:t>
      </w:r>
      <w:proofErr w:type="spellStart"/>
      <w:proofErr w:type="gramStart"/>
      <w:r w:rsidRPr="00577503">
        <w:rPr>
          <w:rFonts w:ascii="Times New Roman" w:eastAsia="Times New Roman" w:hAnsi="Times New Roman" w:cs="Times New Roman"/>
          <w:sz w:val="22"/>
          <w:szCs w:val="22"/>
          <w:lang w:eastAsia="es-ES"/>
        </w:rPr>
        <w:t>naturaleza.La</w:t>
      </w:r>
      <w:proofErr w:type="spellEnd"/>
      <w:proofErr w:type="gramEnd"/>
      <w:r w:rsidRPr="00577503">
        <w:rPr>
          <w:rFonts w:ascii="Times New Roman" w:eastAsia="Times New Roman" w:hAnsi="Times New Roman" w:cs="Times New Roman"/>
          <w:sz w:val="22"/>
          <w:szCs w:val="22"/>
          <w:lang w:eastAsia="es-ES"/>
        </w:rPr>
        <w:t xml:space="preserve"> noche queda libre, perfecta para una cena frente al mar con ese ambiente cálido y tranquilo que solo el Caribe sabe regalar. Un final suave para un día de transición antes de seguir descubriendo la región.</w:t>
      </w:r>
    </w:p>
    <w:p w14:paraId="242EE74E" w14:textId="77777777" w:rsidR="003C4874" w:rsidRPr="00577503" w:rsidRDefault="003C4874" w:rsidP="00212A4D">
      <w:pPr>
        <w:spacing w:line="276" w:lineRule="auto"/>
        <w:ind w:left="566" w:right="566"/>
        <w:jc w:val="both"/>
        <w:rPr>
          <w:rFonts w:ascii="Times New Roman" w:eastAsia="Times New Roman" w:hAnsi="Times New Roman" w:cs="Times New Roman"/>
          <w:i/>
          <w:iCs/>
          <w:sz w:val="22"/>
          <w:szCs w:val="22"/>
          <w:lang w:eastAsia="es-ES"/>
        </w:rPr>
      </w:pPr>
    </w:p>
    <w:p w14:paraId="2902B5E5" w14:textId="77777777" w:rsidR="00D0418F" w:rsidRDefault="00D0418F" w:rsidP="003C4874">
      <w:pPr>
        <w:spacing w:line="276" w:lineRule="auto"/>
        <w:ind w:left="566" w:right="566"/>
        <w:jc w:val="both"/>
        <w:rPr>
          <w:rFonts w:ascii="Times New Roman" w:eastAsia="Times New Roman" w:hAnsi="Times New Roman" w:cs="Times New Roman"/>
          <w:b/>
          <w:bCs/>
          <w:sz w:val="22"/>
          <w:szCs w:val="22"/>
          <w:lang w:eastAsia="es-ES"/>
        </w:rPr>
      </w:pPr>
    </w:p>
    <w:p w14:paraId="754DD365" w14:textId="1D4CDE8E" w:rsidR="003C4874" w:rsidRPr="001D0533"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lastRenderedPageBreak/>
        <w:t>Día 9</w:t>
      </w:r>
      <w:r w:rsidRPr="001D0533">
        <w:rPr>
          <w:rFonts w:ascii="Times New Roman" w:eastAsia="Times New Roman" w:hAnsi="Times New Roman" w:cs="Times New Roman"/>
          <w:b/>
          <w:bCs/>
          <w:sz w:val="22"/>
          <w:szCs w:val="22"/>
          <w:lang w:eastAsia="es-ES"/>
        </w:rPr>
        <w:t xml:space="preserve"> – </w:t>
      </w:r>
      <w:r w:rsidR="00577503">
        <w:rPr>
          <w:rFonts w:ascii="Times New Roman" w:eastAsia="Times New Roman" w:hAnsi="Times New Roman" w:cs="Times New Roman"/>
          <w:b/>
          <w:bCs/>
          <w:sz w:val="22"/>
          <w:szCs w:val="22"/>
        </w:rPr>
        <w:t>D</w:t>
      </w:r>
      <w:r w:rsidR="00577503" w:rsidRPr="00577503">
        <w:rPr>
          <w:rFonts w:ascii="Times New Roman" w:eastAsia="Times New Roman" w:hAnsi="Times New Roman" w:cs="Times New Roman"/>
          <w:b/>
          <w:bCs/>
          <w:sz w:val="22"/>
          <w:szCs w:val="22"/>
        </w:rPr>
        <w:t xml:space="preserve">ía libre en finca </w:t>
      </w:r>
      <w:proofErr w:type="gramStart"/>
      <w:r w:rsidR="00577503">
        <w:rPr>
          <w:rFonts w:ascii="Times New Roman" w:eastAsia="Times New Roman" w:hAnsi="Times New Roman" w:cs="Times New Roman"/>
          <w:b/>
          <w:bCs/>
          <w:sz w:val="22"/>
          <w:szCs w:val="22"/>
        </w:rPr>
        <w:t>C</w:t>
      </w:r>
      <w:r w:rsidR="00577503" w:rsidRPr="00577503">
        <w:rPr>
          <w:rFonts w:ascii="Times New Roman" w:eastAsia="Times New Roman" w:hAnsi="Times New Roman" w:cs="Times New Roman"/>
          <w:b/>
          <w:bCs/>
          <w:sz w:val="22"/>
          <w:szCs w:val="22"/>
        </w:rPr>
        <w:t>aribeña</w:t>
      </w:r>
      <w:proofErr w:type="gramEnd"/>
      <w:r w:rsidR="00577503" w:rsidRPr="00577503">
        <w:rPr>
          <w:rFonts w:ascii="Times New Roman" w:eastAsia="Times New Roman" w:hAnsi="Times New Roman" w:cs="Times New Roman"/>
          <w:b/>
          <w:bCs/>
          <w:sz w:val="22"/>
          <w:szCs w:val="22"/>
        </w:rPr>
        <w:t xml:space="preserve"> (</w:t>
      </w:r>
      <w:r w:rsidRPr="001D0533">
        <w:rPr>
          <w:rFonts w:ascii="Times New Roman" w:eastAsia="Times New Roman" w:hAnsi="Times New Roman" w:cs="Times New Roman"/>
          <w:b/>
          <w:bCs/>
          <w:sz w:val="22"/>
          <w:szCs w:val="22"/>
          <w:lang w:eastAsia="es-ES"/>
        </w:rPr>
        <w:t>D)</w:t>
      </w:r>
    </w:p>
    <w:p w14:paraId="4F0256A3" w14:textId="77777777" w:rsidR="00577503" w:rsidRPr="00577503" w:rsidRDefault="00577503" w:rsidP="00577503">
      <w:pPr>
        <w:spacing w:line="276" w:lineRule="auto"/>
        <w:ind w:left="566"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Este día está pensado para que te dejes llevar por la brisa caribeña, el sonido del río de agua dulce y las olas del mar. Puedes relajarte en el hotel, caminar por los alrededores o simplemente disfrutar del ritmo lento que marca esta zona del Caribe.</w:t>
      </w:r>
    </w:p>
    <w:p w14:paraId="27C28DAC" w14:textId="77777777" w:rsidR="00577503" w:rsidRPr="00577503" w:rsidRDefault="00577503" w:rsidP="00577503">
      <w:pPr>
        <w:spacing w:line="276" w:lineRule="auto"/>
        <w:ind w:left="566"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Si te apetece sumar alguna experiencia extra, aquí tienes opciones que puedes decidir sobre la marcha:</w:t>
      </w:r>
    </w:p>
    <w:p w14:paraId="6DC1CCE2" w14:textId="77777777" w:rsidR="00577503" w:rsidRPr="00577503" w:rsidRDefault="00577503" w:rsidP="00577503">
      <w:pPr>
        <w:numPr>
          <w:ilvl w:val="0"/>
          <w:numId w:val="28"/>
        </w:numPr>
        <w:tabs>
          <w:tab w:val="num" w:pos="720"/>
        </w:tabs>
        <w:spacing w:line="276" w:lineRule="auto"/>
        <w:ind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 xml:space="preserve">Taller de mochilas </w:t>
      </w:r>
      <w:proofErr w:type="spellStart"/>
      <w:r w:rsidRPr="00577503">
        <w:rPr>
          <w:rFonts w:ascii="Times New Roman" w:eastAsia="Times New Roman" w:hAnsi="Times New Roman" w:cs="Times New Roman"/>
          <w:sz w:val="22"/>
          <w:szCs w:val="22"/>
          <w:lang w:eastAsia="es-ES"/>
        </w:rPr>
        <w:t>arhuacas</w:t>
      </w:r>
      <w:proofErr w:type="spellEnd"/>
      <w:r w:rsidRPr="00577503">
        <w:rPr>
          <w:rFonts w:ascii="Times New Roman" w:eastAsia="Times New Roman" w:hAnsi="Times New Roman" w:cs="Times New Roman"/>
          <w:sz w:val="22"/>
          <w:szCs w:val="22"/>
          <w:lang w:eastAsia="es-ES"/>
        </w:rPr>
        <w:t xml:space="preserve"> con una comunidad indígena, para conocer de cerca su tradición y el significado detrás de cada tejido.</w:t>
      </w:r>
    </w:p>
    <w:p w14:paraId="3EDDEC4B" w14:textId="77777777" w:rsidR="00577503" w:rsidRPr="00577503" w:rsidRDefault="00577503" w:rsidP="00577503">
      <w:pPr>
        <w:numPr>
          <w:ilvl w:val="0"/>
          <w:numId w:val="28"/>
        </w:numPr>
        <w:tabs>
          <w:tab w:val="num" w:pos="720"/>
        </w:tabs>
        <w:spacing w:line="276" w:lineRule="auto"/>
        <w:ind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Visita guiada en servicio compartido por Santa Marta, una manera cómoda de recorrer sus puntos más representativos.</w:t>
      </w:r>
    </w:p>
    <w:p w14:paraId="62BECC31" w14:textId="77777777" w:rsidR="00577503" w:rsidRDefault="00577503" w:rsidP="00577503">
      <w:pPr>
        <w:numPr>
          <w:ilvl w:val="0"/>
          <w:numId w:val="28"/>
        </w:numPr>
        <w:tabs>
          <w:tab w:val="num" w:pos="720"/>
        </w:tabs>
        <w:spacing w:line="276" w:lineRule="auto"/>
        <w:ind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Excursión al pueblo de Palomino, perfecto si buscas una mezcla de playa, río y vida local.</w:t>
      </w:r>
    </w:p>
    <w:p w14:paraId="37C15191" w14:textId="7713D903" w:rsidR="00577503" w:rsidRPr="00577503" w:rsidRDefault="00577503" w:rsidP="00577503">
      <w:pPr>
        <w:spacing w:line="276" w:lineRule="auto"/>
        <w:ind w:left="566"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Un día para disfrutar sin reloj, conectando con el Caribe a tu manera.</w:t>
      </w:r>
    </w:p>
    <w:p w14:paraId="4CAC5090" w14:textId="77777777" w:rsidR="00577503" w:rsidRPr="00577503" w:rsidRDefault="00577503" w:rsidP="00577503">
      <w:pPr>
        <w:spacing w:line="276" w:lineRule="auto"/>
        <w:ind w:left="566" w:right="566"/>
        <w:jc w:val="both"/>
        <w:rPr>
          <w:rFonts w:ascii="Times New Roman" w:eastAsia="Times New Roman" w:hAnsi="Times New Roman" w:cs="Times New Roman"/>
          <w:i/>
          <w:iCs/>
          <w:sz w:val="22"/>
          <w:szCs w:val="22"/>
          <w:lang w:eastAsia="es-ES"/>
        </w:rPr>
      </w:pPr>
      <w:r w:rsidRPr="00577503">
        <w:rPr>
          <w:rFonts w:ascii="Times New Roman" w:eastAsia="Times New Roman" w:hAnsi="Times New Roman" w:cs="Times New Roman"/>
          <w:i/>
          <w:iCs/>
          <w:sz w:val="22"/>
          <w:szCs w:val="22"/>
          <w:lang w:eastAsia="es-ES"/>
        </w:rPr>
        <w:t>Nota: Todas estas actividades se pagan en efectivo directamente en el destino.</w:t>
      </w:r>
    </w:p>
    <w:p w14:paraId="4A89562F" w14:textId="77777777" w:rsidR="003C4874" w:rsidRDefault="003C4874" w:rsidP="00212A4D">
      <w:pPr>
        <w:spacing w:line="276" w:lineRule="auto"/>
        <w:ind w:left="566" w:right="566"/>
        <w:jc w:val="both"/>
        <w:rPr>
          <w:rFonts w:ascii="Times New Roman" w:eastAsia="Times New Roman" w:hAnsi="Times New Roman" w:cs="Times New Roman"/>
          <w:i/>
          <w:iCs/>
          <w:sz w:val="22"/>
          <w:szCs w:val="22"/>
          <w:lang w:eastAsia="es-ES"/>
        </w:rPr>
      </w:pPr>
    </w:p>
    <w:p w14:paraId="6449E14E" w14:textId="11E2FA7D" w:rsidR="003C4874" w:rsidRPr="001D0533"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10</w:t>
      </w:r>
      <w:r w:rsidRPr="001D0533">
        <w:rPr>
          <w:rFonts w:ascii="Times New Roman" w:eastAsia="Times New Roman" w:hAnsi="Times New Roman" w:cs="Times New Roman"/>
          <w:b/>
          <w:bCs/>
          <w:sz w:val="22"/>
          <w:szCs w:val="22"/>
          <w:lang w:eastAsia="es-ES"/>
        </w:rPr>
        <w:t xml:space="preserve"> – </w:t>
      </w:r>
      <w:r w:rsidR="00577503">
        <w:rPr>
          <w:rFonts w:ascii="Times New Roman" w:eastAsia="Times New Roman" w:hAnsi="Times New Roman" w:cs="Times New Roman"/>
          <w:b/>
          <w:bCs/>
          <w:sz w:val="22"/>
          <w:szCs w:val="22"/>
        </w:rPr>
        <w:t>T</w:t>
      </w:r>
      <w:r w:rsidR="00577503" w:rsidRPr="00577503">
        <w:rPr>
          <w:rFonts w:ascii="Times New Roman" w:eastAsia="Times New Roman" w:hAnsi="Times New Roman" w:cs="Times New Roman"/>
          <w:b/>
          <w:bCs/>
          <w:sz w:val="22"/>
          <w:szCs w:val="22"/>
        </w:rPr>
        <w:t xml:space="preserve">our al </w:t>
      </w:r>
      <w:r w:rsidR="00577503">
        <w:rPr>
          <w:rFonts w:ascii="Times New Roman" w:eastAsia="Times New Roman" w:hAnsi="Times New Roman" w:cs="Times New Roman"/>
          <w:b/>
          <w:bCs/>
          <w:sz w:val="22"/>
          <w:szCs w:val="22"/>
        </w:rPr>
        <w:t>P</w:t>
      </w:r>
      <w:r w:rsidR="00577503" w:rsidRPr="00577503">
        <w:rPr>
          <w:rFonts w:ascii="Times New Roman" w:eastAsia="Times New Roman" w:hAnsi="Times New Roman" w:cs="Times New Roman"/>
          <w:b/>
          <w:bCs/>
          <w:sz w:val="22"/>
          <w:szCs w:val="22"/>
        </w:rPr>
        <w:t>.</w:t>
      </w:r>
      <w:r w:rsidR="00577503">
        <w:rPr>
          <w:rFonts w:ascii="Times New Roman" w:eastAsia="Times New Roman" w:hAnsi="Times New Roman" w:cs="Times New Roman"/>
          <w:b/>
          <w:bCs/>
          <w:sz w:val="22"/>
          <w:szCs w:val="22"/>
        </w:rPr>
        <w:t>N</w:t>
      </w:r>
      <w:r w:rsidR="00577503" w:rsidRPr="00577503">
        <w:rPr>
          <w:rFonts w:ascii="Times New Roman" w:eastAsia="Times New Roman" w:hAnsi="Times New Roman" w:cs="Times New Roman"/>
          <w:b/>
          <w:bCs/>
          <w:sz w:val="22"/>
          <w:szCs w:val="22"/>
        </w:rPr>
        <w:t xml:space="preserve">. </w:t>
      </w:r>
      <w:r w:rsidR="00577503">
        <w:rPr>
          <w:rFonts w:ascii="Times New Roman" w:eastAsia="Times New Roman" w:hAnsi="Times New Roman" w:cs="Times New Roman"/>
          <w:b/>
          <w:bCs/>
          <w:sz w:val="22"/>
          <w:szCs w:val="22"/>
        </w:rPr>
        <w:t>T</w:t>
      </w:r>
      <w:r w:rsidR="00577503" w:rsidRPr="00577503">
        <w:rPr>
          <w:rFonts w:ascii="Times New Roman" w:eastAsia="Times New Roman" w:hAnsi="Times New Roman" w:cs="Times New Roman"/>
          <w:b/>
          <w:bCs/>
          <w:sz w:val="22"/>
          <w:szCs w:val="22"/>
        </w:rPr>
        <w:t>ayrona-</w:t>
      </w:r>
      <w:r w:rsidR="00577503">
        <w:rPr>
          <w:rFonts w:ascii="Times New Roman" w:eastAsia="Times New Roman" w:hAnsi="Times New Roman" w:cs="Times New Roman"/>
          <w:b/>
          <w:bCs/>
          <w:sz w:val="22"/>
          <w:szCs w:val="22"/>
        </w:rPr>
        <w:t>C</w:t>
      </w:r>
      <w:r w:rsidR="00577503" w:rsidRPr="00577503">
        <w:rPr>
          <w:rFonts w:ascii="Times New Roman" w:eastAsia="Times New Roman" w:hAnsi="Times New Roman" w:cs="Times New Roman"/>
          <w:b/>
          <w:bCs/>
          <w:sz w:val="22"/>
          <w:szCs w:val="22"/>
        </w:rPr>
        <w:t xml:space="preserve">abo </w:t>
      </w:r>
      <w:r w:rsidR="00577503">
        <w:rPr>
          <w:rFonts w:ascii="Times New Roman" w:eastAsia="Times New Roman" w:hAnsi="Times New Roman" w:cs="Times New Roman"/>
          <w:b/>
          <w:bCs/>
          <w:sz w:val="22"/>
          <w:szCs w:val="22"/>
        </w:rPr>
        <w:t>S</w:t>
      </w:r>
      <w:r w:rsidR="00577503" w:rsidRPr="00577503">
        <w:rPr>
          <w:rFonts w:ascii="Times New Roman" w:eastAsia="Times New Roman" w:hAnsi="Times New Roman" w:cs="Times New Roman"/>
          <w:b/>
          <w:bCs/>
          <w:sz w:val="22"/>
          <w:szCs w:val="22"/>
        </w:rPr>
        <w:t xml:space="preserve">an </w:t>
      </w:r>
      <w:r w:rsidR="00577503">
        <w:rPr>
          <w:rFonts w:ascii="Times New Roman" w:eastAsia="Times New Roman" w:hAnsi="Times New Roman" w:cs="Times New Roman"/>
          <w:b/>
          <w:bCs/>
          <w:sz w:val="22"/>
          <w:szCs w:val="22"/>
        </w:rPr>
        <w:t>J</w:t>
      </w:r>
      <w:r w:rsidR="00577503" w:rsidRPr="00577503">
        <w:rPr>
          <w:rFonts w:ascii="Times New Roman" w:eastAsia="Times New Roman" w:hAnsi="Times New Roman" w:cs="Times New Roman"/>
          <w:b/>
          <w:bCs/>
          <w:sz w:val="22"/>
          <w:szCs w:val="22"/>
        </w:rPr>
        <w:t>uan</w:t>
      </w:r>
      <w:r w:rsidR="00577503" w:rsidRPr="003C4874">
        <w:rPr>
          <w:rFonts w:ascii="Times New Roman" w:eastAsia="Times New Roman" w:hAnsi="Times New Roman" w:cs="Times New Roman"/>
          <w:b/>
          <w:bCs/>
          <w:sz w:val="22"/>
          <w:szCs w:val="22"/>
          <w:lang w:eastAsia="es-ES"/>
        </w:rPr>
        <w:t xml:space="preserve"> </w:t>
      </w:r>
      <w:r w:rsidRPr="001D0533">
        <w:rPr>
          <w:rFonts w:ascii="Times New Roman" w:eastAsia="Times New Roman" w:hAnsi="Times New Roman" w:cs="Times New Roman"/>
          <w:b/>
          <w:bCs/>
          <w:sz w:val="22"/>
          <w:szCs w:val="22"/>
          <w:lang w:eastAsia="es-ES"/>
        </w:rPr>
        <w:t>(D)</w:t>
      </w:r>
    </w:p>
    <w:p w14:paraId="07B32721" w14:textId="77777777" w:rsidR="00577503" w:rsidRPr="00577503" w:rsidRDefault="00577503" w:rsidP="00577503">
      <w:pPr>
        <w:spacing w:line="276" w:lineRule="auto"/>
        <w:ind w:left="566"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Después del desayuno, el guía pasará a buscaros para salir rumbo al Parque Nacional Tayrona, uno de esos lugares que te cambian el ritmo desde que entras. Este territorio protegido reúne playas como Arrecifes, La Piscina o Cabo San Juan, donde la selva baja casi hasta tocar la arena y las montañas se asoman detrás como guardianes silenciosos.</w:t>
      </w:r>
    </w:p>
    <w:p w14:paraId="7EF0D1CF" w14:textId="77777777" w:rsidR="00577503" w:rsidRPr="00577503" w:rsidRDefault="00577503" w:rsidP="00577503">
      <w:pPr>
        <w:spacing w:line="276" w:lineRule="auto"/>
        <w:ind w:left="566"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El Tayrona no es solo paisaje: es hogar ancestral de comunidades indígenas que mantienen una relación profunda con la naturaleza, y su biodiversidad lo convierte en uno de los espacios más valiosos del país. Mientras avanzáis por los senderos, iréis sintiendo cómo todo se mezcla: el olor de la selva, el sonido del mar y esa sensación de estar en un lugar que se conserva tal cual es desde hace siglos.</w:t>
      </w:r>
    </w:p>
    <w:p w14:paraId="77ADF492" w14:textId="1E16A485" w:rsidR="00577503" w:rsidRPr="00577503" w:rsidRDefault="00577503" w:rsidP="00577503">
      <w:pPr>
        <w:spacing w:line="276" w:lineRule="auto"/>
        <w:ind w:left="566" w:right="566"/>
        <w:jc w:val="both"/>
        <w:rPr>
          <w:rFonts w:ascii="Times New Roman" w:eastAsia="Times New Roman" w:hAnsi="Times New Roman" w:cs="Times New Roman"/>
          <w:sz w:val="22"/>
          <w:szCs w:val="22"/>
          <w:lang w:eastAsia="es-ES"/>
        </w:rPr>
      </w:pPr>
      <w:r w:rsidRPr="00577503">
        <w:rPr>
          <w:rFonts w:ascii="Times New Roman" w:eastAsia="Times New Roman" w:hAnsi="Times New Roman" w:cs="Times New Roman"/>
          <w:sz w:val="22"/>
          <w:szCs w:val="22"/>
          <w:lang w:eastAsia="es-ES"/>
        </w:rPr>
        <w:t>Al finalizar la visita, el conductor os llevará al nuevo hotel, una finca rodeada de selva, río y mar, perfecta para desconectar después de un día lleno de caminos y costa. La tarde queda libre para descansar y dejar que el entorno haga el resto</w:t>
      </w:r>
    </w:p>
    <w:p w14:paraId="22D30328" w14:textId="77777777" w:rsidR="003C4874" w:rsidRPr="003C4874" w:rsidRDefault="003C4874" w:rsidP="003C4874">
      <w:pPr>
        <w:spacing w:line="276" w:lineRule="auto"/>
        <w:ind w:left="566" w:right="566"/>
        <w:jc w:val="both"/>
        <w:rPr>
          <w:rFonts w:ascii="Times New Roman" w:eastAsia="Times New Roman" w:hAnsi="Times New Roman" w:cs="Times New Roman"/>
          <w:sz w:val="22"/>
          <w:szCs w:val="22"/>
          <w:lang w:eastAsia="es-ES"/>
        </w:rPr>
      </w:pPr>
    </w:p>
    <w:p w14:paraId="0F149E86" w14:textId="57E4997A" w:rsidR="003C4874" w:rsidRPr="001D0533"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11– </w:t>
      </w:r>
      <w:r w:rsidR="00577503">
        <w:rPr>
          <w:rFonts w:ascii="Times New Roman" w:eastAsia="Times New Roman" w:hAnsi="Times New Roman" w:cs="Times New Roman"/>
          <w:b/>
          <w:bCs/>
          <w:sz w:val="22"/>
          <w:szCs w:val="22"/>
        </w:rPr>
        <w:t>T</w:t>
      </w:r>
      <w:r w:rsidR="00577503" w:rsidRPr="00577503">
        <w:rPr>
          <w:rFonts w:ascii="Times New Roman" w:eastAsia="Times New Roman" w:hAnsi="Times New Roman" w:cs="Times New Roman"/>
          <w:b/>
          <w:bCs/>
          <w:sz w:val="22"/>
          <w:szCs w:val="22"/>
        </w:rPr>
        <w:t xml:space="preserve">raslado a </w:t>
      </w:r>
      <w:r w:rsidR="00577503">
        <w:rPr>
          <w:rFonts w:ascii="Times New Roman" w:eastAsia="Times New Roman" w:hAnsi="Times New Roman" w:cs="Times New Roman"/>
          <w:b/>
          <w:bCs/>
          <w:sz w:val="22"/>
          <w:szCs w:val="22"/>
        </w:rPr>
        <w:t>C</w:t>
      </w:r>
      <w:r w:rsidR="00577503" w:rsidRPr="00577503">
        <w:rPr>
          <w:rFonts w:ascii="Times New Roman" w:eastAsia="Times New Roman" w:hAnsi="Times New Roman" w:cs="Times New Roman"/>
          <w:b/>
          <w:bCs/>
          <w:sz w:val="22"/>
          <w:szCs w:val="22"/>
        </w:rPr>
        <w:t>artagena</w:t>
      </w:r>
      <w:r w:rsidR="00A872D7">
        <w:rPr>
          <w:rFonts w:ascii="Times New Roman" w:eastAsia="Times New Roman" w:hAnsi="Times New Roman" w:cs="Times New Roman"/>
          <w:b/>
          <w:bCs/>
          <w:sz w:val="22"/>
          <w:szCs w:val="22"/>
        </w:rPr>
        <w:t xml:space="preserve"> </w:t>
      </w:r>
      <w:r w:rsidRPr="001D0533">
        <w:rPr>
          <w:rFonts w:ascii="Times New Roman" w:eastAsia="Times New Roman" w:hAnsi="Times New Roman" w:cs="Times New Roman"/>
          <w:b/>
          <w:bCs/>
          <w:sz w:val="22"/>
          <w:szCs w:val="22"/>
          <w:lang w:eastAsia="es-ES"/>
        </w:rPr>
        <w:t>(</w:t>
      </w:r>
      <w:r>
        <w:rPr>
          <w:rFonts w:ascii="Times New Roman" w:eastAsia="Times New Roman" w:hAnsi="Times New Roman" w:cs="Times New Roman"/>
          <w:b/>
          <w:bCs/>
          <w:sz w:val="22"/>
          <w:szCs w:val="22"/>
          <w:lang w:eastAsia="es-ES"/>
        </w:rPr>
        <w:t>D</w:t>
      </w:r>
      <w:r w:rsidRPr="001D0533">
        <w:rPr>
          <w:rFonts w:ascii="Times New Roman" w:eastAsia="Times New Roman" w:hAnsi="Times New Roman" w:cs="Times New Roman"/>
          <w:b/>
          <w:bCs/>
          <w:sz w:val="22"/>
          <w:szCs w:val="22"/>
          <w:lang w:eastAsia="es-ES"/>
        </w:rPr>
        <w:t>)</w:t>
      </w:r>
    </w:p>
    <w:p w14:paraId="0A48B152" w14:textId="77777777" w:rsidR="00A872D7" w:rsidRPr="00A872D7" w:rsidRDefault="00A872D7" w:rsidP="00A872D7">
      <w:pPr>
        <w:spacing w:line="276" w:lineRule="auto"/>
        <w:ind w:left="566" w:right="566"/>
        <w:jc w:val="both"/>
        <w:rPr>
          <w:rFonts w:ascii="Times New Roman" w:eastAsia="Times New Roman" w:hAnsi="Times New Roman" w:cs="Times New Roman"/>
          <w:sz w:val="22"/>
          <w:szCs w:val="22"/>
          <w:lang w:eastAsia="es-ES"/>
        </w:rPr>
      </w:pPr>
      <w:r w:rsidRPr="00A872D7">
        <w:rPr>
          <w:rFonts w:ascii="Times New Roman" w:eastAsia="Times New Roman" w:hAnsi="Times New Roman" w:cs="Times New Roman"/>
          <w:sz w:val="22"/>
          <w:szCs w:val="22"/>
          <w:lang w:eastAsia="es-ES"/>
        </w:rPr>
        <w:t>Tras una mañana libre para disfrutar del entorno a tu ritmo, empezaréis el traslado por carretera rumbo a Cartagena. Son unas cinco horas siguiendo la costa del Caribe, un camino donde se mezclan paisajes de mar, pueblos tranquilos y escenas del día a día que acompañan el viaje.</w:t>
      </w:r>
    </w:p>
    <w:p w14:paraId="7DB92A77" w14:textId="5F41F4A2" w:rsidR="003C4874" w:rsidRPr="00717DDB" w:rsidRDefault="00A872D7" w:rsidP="00717DDB">
      <w:pPr>
        <w:spacing w:line="276" w:lineRule="auto"/>
        <w:ind w:left="566" w:right="566"/>
        <w:jc w:val="both"/>
        <w:rPr>
          <w:rFonts w:ascii="Times New Roman" w:eastAsia="Times New Roman" w:hAnsi="Times New Roman" w:cs="Times New Roman"/>
          <w:sz w:val="22"/>
          <w:szCs w:val="22"/>
          <w:lang w:eastAsia="es-ES"/>
        </w:rPr>
      </w:pPr>
      <w:r w:rsidRPr="00A872D7">
        <w:rPr>
          <w:rFonts w:ascii="Times New Roman" w:eastAsia="Times New Roman" w:hAnsi="Times New Roman" w:cs="Times New Roman"/>
          <w:sz w:val="22"/>
          <w:szCs w:val="22"/>
          <w:lang w:eastAsia="es-ES"/>
        </w:rPr>
        <w:t>La llegada a Cartagena marca el inicio del tramo final del recorrido. Entrar en la ciudad amurallada es asomarse a un lugar donde la historia se siente en cada calle, con ese equilibrio entre tradición, música y vida local que hace tan especial esta parte del país. Declarada Patrimonio de la Humanidad por la UNESCO, la ciudad guarda siglos de relatos entre murallas, balcones y plazas.</w:t>
      </w:r>
      <w:r>
        <w:rPr>
          <w:rFonts w:ascii="Times New Roman" w:eastAsia="Times New Roman" w:hAnsi="Times New Roman" w:cs="Times New Roman"/>
          <w:sz w:val="22"/>
          <w:szCs w:val="22"/>
          <w:lang w:eastAsia="es-ES"/>
        </w:rPr>
        <w:t xml:space="preserve"> </w:t>
      </w:r>
      <w:r w:rsidRPr="00A872D7">
        <w:rPr>
          <w:rFonts w:ascii="Times New Roman" w:eastAsia="Times New Roman" w:hAnsi="Times New Roman" w:cs="Times New Roman"/>
          <w:sz w:val="22"/>
          <w:szCs w:val="22"/>
          <w:lang w:eastAsia="es-ES"/>
        </w:rPr>
        <w:t>Llegaréis ya de noche, el momento perfecto para ir directamente a descansar y prepararos para lo que Cartagena tiene por mostraros al día siguiente.</w:t>
      </w:r>
    </w:p>
    <w:p w14:paraId="1ACDAE7F" w14:textId="77777777" w:rsidR="00A872D7" w:rsidRPr="003C4874" w:rsidRDefault="00A872D7" w:rsidP="00717DDB">
      <w:pPr>
        <w:spacing w:line="276" w:lineRule="auto"/>
        <w:ind w:right="566"/>
        <w:jc w:val="both"/>
        <w:rPr>
          <w:rFonts w:ascii="Times New Roman" w:eastAsia="Times New Roman" w:hAnsi="Times New Roman" w:cs="Times New Roman"/>
          <w:sz w:val="22"/>
          <w:szCs w:val="22"/>
          <w:lang w:eastAsia="es-ES"/>
        </w:rPr>
      </w:pPr>
    </w:p>
    <w:p w14:paraId="68CE5446" w14:textId="6E4B6263" w:rsidR="00A872D7" w:rsidRPr="001D0533" w:rsidRDefault="00A872D7" w:rsidP="00A872D7">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12– </w:t>
      </w:r>
      <w:r>
        <w:rPr>
          <w:rStyle w:val="Textoennegrita"/>
          <w:rFonts w:ascii="Times New Roman" w:hAnsi="Times New Roman" w:cs="Times New Roman"/>
          <w:sz w:val="22"/>
          <w:szCs w:val="22"/>
          <w:shd w:val="clear" w:color="auto" w:fill="FFFFFF"/>
        </w:rPr>
        <w:t>T</w:t>
      </w:r>
      <w:r w:rsidRPr="00A872D7">
        <w:rPr>
          <w:rStyle w:val="Textoennegrita"/>
          <w:rFonts w:ascii="Times New Roman" w:hAnsi="Times New Roman" w:cs="Times New Roman"/>
          <w:sz w:val="22"/>
          <w:szCs w:val="22"/>
          <w:shd w:val="clear" w:color="auto" w:fill="FFFFFF"/>
        </w:rPr>
        <w:t xml:space="preserve">our a la isla del </w:t>
      </w:r>
      <w:r>
        <w:rPr>
          <w:rStyle w:val="Textoennegrita"/>
          <w:rFonts w:ascii="Times New Roman" w:hAnsi="Times New Roman" w:cs="Times New Roman"/>
          <w:sz w:val="22"/>
          <w:szCs w:val="22"/>
          <w:shd w:val="clear" w:color="auto" w:fill="FFFFFF"/>
        </w:rPr>
        <w:t>R</w:t>
      </w:r>
      <w:r w:rsidRPr="00A872D7">
        <w:rPr>
          <w:rStyle w:val="Textoennegrita"/>
          <w:rFonts w:ascii="Times New Roman" w:hAnsi="Times New Roman" w:cs="Times New Roman"/>
          <w:sz w:val="22"/>
          <w:szCs w:val="22"/>
          <w:shd w:val="clear" w:color="auto" w:fill="FFFFFF"/>
        </w:rPr>
        <w:t>osario</w:t>
      </w:r>
      <w:r w:rsidRPr="001D0533">
        <w:rPr>
          <w:rFonts w:ascii="Times New Roman" w:eastAsia="Times New Roman" w:hAnsi="Times New Roman" w:cs="Times New Roman"/>
          <w:b/>
          <w:bCs/>
          <w:sz w:val="22"/>
          <w:szCs w:val="22"/>
          <w:lang w:eastAsia="es-ES"/>
        </w:rPr>
        <w:t xml:space="preserve"> (</w:t>
      </w:r>
      <w:r>
        <w:rPr>
          <w:rFonts w:ascii="Times New Roman" w:eastAsia="Times New Roman" w:hAnsi="Times New Roman" w:cs="Times New Roman"/>
          <w:b/>
          <w:bCs/>
          <w:sz w:val="22"/>
          <w:szCs w:val="22"/>
          <w:lang w:eastAsia="es-ES"/>
        </w:rPr>
        <w:t>D</w:t>
      </w:r>
      <w:r w:rsidRPr="001D0533">
        <w:rPr>
          <w:rFonts w:ascii="Times New Roman" w:eastAsia="Times New Roman" w:hAnsi="Times New Roman" w:cs="Times New Roman"/>
          <w:b/>
          <w:bCs/>
          <w:sz w:val="22"/>
          <w:szCs w:val="22"/>
          <w:lang w:eastAsia="es-ES"/>
        </w:rPr>
        <w:t>)</w:t>
      </w:r>
    </w:p>
    <w:p w14:paraId="48044C5A" w14:textId="77777777" w:rsidR="00A872D7" w:rsidRPr="00A872D7" w:rsidRDefault="00A872D7" w:rsidP="00A872D7">
      <w:pPr>
        <w:spacing w:line="276" w:lineRule="auto"/>
        <w:ind w:left="566" w:right="566"/>
        <w:jc w:val="both"/>
        <w:rPr>
          <w:rFonts w:ascii="Times New Roman" w:eastAsia="Times New Roman" w:hAnsi="Times New Roman" w:cs="Times New Roman"/>
          <w:sz w:val="22"/>
          <w:szCs w:val="22"/>
          <w:lang w:eastAsia="es-ES"/>
        </w:rPr>
      </w:pPr>
      <w:r w:rsidRPr="00A872D7">
        <w:rPr>
          <w:rFonts w:ascii="Times New Roman" w:eastAsia="Times New Roman" w:hAnsi="Times New Roman" w:cs="Times New Roman"/>
          <w:sz w:val="22"/>
          <w:szCs w:val="22"/>
          <w:lang w:eastAsia="es-ES"/>
        </w:rPr>
        <w:t>Después del desayuno, os trasladarán al muelle, donde os espera una lancha rápida privada. Junto al capitán, empezaréis a recorrer las Islas del Rosario, un día para dejarse llevar por el mar Caribe, sus aguas tranquilas y la sensación de estar alejados de todo.</w:t>
      </w:r>
    </w:p>
    <w:p w14:paraId="45F29A76" w14:textId="6FD66E5A" w:rsidR="00A872D7" w:rsidRPr="00A872D7" w:rsidRDefault="00A872D7" w:rsidP="00A872D7">
      <w:pPr>
        <w:spacing w:line="276" w:lineRule="auto"/>
        <w:ind w:left="566" w:right="566"/>
        <w:jc w:val="both"/>
        <w:rPr>
          <w:rFonts w:ascii="Times New Roman" w:eastAsia="Times New Roman" w:hAnsi="Times New Roman" w:cs="Times New Roman"/>
          <w:sz w:val="22"/>
          <w:szCs w:val="22"/>
          <w:lang w:eastAsia="es-ES"/>
        </w:rPr>
      </w:pPr>
      <w:r w:rsidRPr="00A872D7">
        <w:rPr>
          <w:rFonts w:ascii="Times New Roman" w:eastAsia="Times New Roman" w:hAnsi="Times New Roman" w:cs="Times New Roman"/>
          <w:sz w:val="22"/>
          <w:szCs w:val="22"/>
          <w:lang w:eastAsia="es-ES"/>
        </w:rPr>
        <w:t>Tendréis tiempo para disfrutar de la playa, nadar y practicar snorkel en zonas donde los colores del agua cambian a cada metro. El capitán os llevará hasta una isla privada para almorzar (almuerzo no incluido), un lugar perfecto para hacer una pausa y seguir disfrutando del entorno.</w:t>
      </w:r>
      <w:r>
        <w:rPr>
          <w:rFonts w:ascii="Times New Roman" w:eastAsia="Times New Roman" w:hAnsi="Times New Roman" w:cs="Times New Roman"/>
          <w:sz w:val="22"/>
          <w:szCs w:val="22"/>
          <w:lang w:eastAsia="es-ES"/>
        </w:rPr>
        <w:t xml:space="preserve"> </w:t>
      </w:r>
      <w:r w:rsidRPr="00A872D7">
        <w:rPr>
          <w:rFonts w:ascii="Times New Roman" w:eastAsia="Times New Roman" w:hAnsi="Times New Roman" w:cs="Times New Roman"/>
          <w:sz w:val="22"/>
          <w:szCs w:val="22"/>
          <w:lang w:eastAsia="es-ES"/>
        </w:rPr>
        <w:t>Cuando llegue la hora acordada, regresaréis al muelle y desde allí os trasladarán al hotel para descansar. Un día sencillo, relajado y muy Caribe.</w:t>
      </w:r>
    </w:p>
    <w:p w14:paraId="0D2BC46B" w14:textId="77777777" w:rsidR="00AA7876" w:rsidRDefault="00AA7876" w:rsidP="00AF5146">
      <w:pPr>
        <w:spacing w:line="276" w:lineRule="auto"/>
        <w:ind w:right="566"/>
        <w:jc w:val="both"/>
        <w:rPr>
          <w:rFonts w:ascii="Times New Roman" w:eastAsia="Times New Roman" w:hAnsi="Times New Roman" w:cs="Times New Roman"/>
          <w:b/>
          <w:bCs/>
          <w:sz w:val="22"/>
          <w:szCs w:val="22"/>
          <w:lang w:eastAsia="es-ES"/>
        </w:rPr>
      </w:pPr>
    </w:p>
    <w:p w14:paraId="5FABF25C" w14:textId="60C5AF07" w:rsidR="00A872D7" w:rsidRPr="001D0533" w:rsidRDefault="00A872D7" w:rsidP="00A872D7">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13– </w:t>
      </w:r>
      <w:r>
        <w:rPr>
          <w:rStyle w:val="Textoennegrita"/>
          <w:rFonts w:ascii="Times New Roman" w:hAnsi="Times New Roman" w:cs="Times New Roman"/>
          <w:sz w:val="22"/>
          <w:szCs w:val="22"/>
          <w:shd w:val="clear" w:color="auto" w:fill="FFFFFF"/>
        </w:rPr>
        <w:t>D</w:t>
      </w:r>
      <w:r w:rsidRPr="00A872D7">
        <w:rPr>
          <w:rStyle w:val="Textoennegrita"/>
          <w:rFonts w:ascii="Times New Roman" w:hAnsi="Times New Roman" w:cs="Times New Roman"/>
          <w:sz w:val="22"/>
          <w:szCs w:val="22"/>
          <w:shd w:val="clear" w:color="auto" w:fill="FFFFFF"/>
        </w:rPr>
        <w:t xml:space="preserve">ía libre en </w:t>
      </w:r>
      <w:r>
        <w:rPr>
          <w:rStyle w:val="Textoennegrita"/>
          <w:rFonts w:ascii="Times New Roman" w:hAnsi="Times New Roman" w:cs="Times New Roman"/>
          <w:sz w:val="22"/>
          <w:szCs w:val="22"/>
          <w:shd w:val="clear" w:color="auto" w:fill="FFFFFF"/>
        </w:rPr>
        <w:t>C</w:t>
      </w:r>
      <w:r w:rsidRPr="00A872D7">
        <w:rPr>
          <w:rStyle w:val="Textoennegrita"/>
          <w:rFonts w:ascii="Times New Roman" w:hAnsi="Times New Roman" w:cs="Times New Roman"/>
          <w:sz w:val="22"/>
          <w:szCs w:val="22"/>
          <w:shd w:val="clear" w:color="auto" w:fill="FFFFFF"/>
        </w:rPr>
        <w:t xml:space="preserve">artagena de </w:t>
      </w:r>
      <w:r>
        <w:rPr>
          <w:rStyle w:val="Textoennegrita"/>
          <w:rFonts w:ascii="Times New Roman" w:hAnsi="Times New Roman" w:cs="Times New Roman"/>
          <w:sz w:val="22"/>
          <w:szCs w:val="22"/>
          <w:shd w:val="clear" w:color="auto" w:fill="FFFFFF"/>
        </w:rPr>
        <w:t>I</w:t>
      </w:r>
      <w:r w:rsidRPr="00A872D7">
        <w:rPr>
          <w:rStyle w:val="Textoennegrita"/>
          <w:rFonts w:ascii="Times New Roman" w:hAnsi="Times New Roman" w:cs="Times New Roman"/>
          <w:sz w:val="22"/>
          <w:szCs w:val="22"/>
          <w:shd w:val="clear" w:color="auto" w:fill="FFFFFF"/>
        </w:rPr>
        <w:t>ndias</w:t>
      </w:r>
      <w:r w:rsidRPr="001D0533">
        <w:rPr>
          <w:rFonts w:ascii="Times New Roman" w:eastAsia="Times New Roman" w:hAnsi="Times New Roman" w:cs="Times New Roman"/>
          <w:b/>
          <w:bCs/>
          <w:sz w:val="22"/>
          <w:szCs w:val="22"/>
          <w:lang w:eastAsia="es-ES"/>
        </w:rPr>
        <w:t xml:space="preserve"> (</w:t>
      </w:r>
      <w:r>
        <w:rPr>
          <w:rFonts w:ascii="Times New Roman" w:eastAsia="Times New Roman" w:hAnsi="Times New Roman" w:cs="Times New Roman"/>
          <w:b/>
          <w:bCs/>
          <w:sz w:val="22"/>
          <w:szCs w:val="22"/>
          <w:lang w:eastAsia="es-ES"/>
        </w:rPr>
        <w:t>D</w:t>
      </w:r>
      <w:r w:rsidRPr="001D0533">
        <w:rPr>
          <w:rFonts w:ascii="Times New Roman" w:eastAsia="Times New Roman" w:hAnsi="Times New Roman" w:cs="Times New Roman"/>
          <w:b/>
          <w:bCs/>
          <w:sz w:val="22"/>
          <w:szCs w:val="22"/>
          <w:lang w:eastAsia="es-ES"/>
        </w:rPr>
        <w:t>)</w:t>
      </w:r>
    </w:p>
    <w:p w14:paraId="09AE076F" w14:textId="77777777" w:rsidR="00A872D7" w:rsidRPr="00A872D7" w:rsidRDefault="00A872D7" w:rsidP="00A872D7">
      <w:pPr>
        <w:spacing w:line="276" w:lineRule="auto"/>
        <w:ind w:left="566" w:right="566"/>
        <w:jc w:val="both"/>
        <w:rPr>
          <w:rFonts w:ascii="Times New Roman" w:eastAsia="Times New Roman" w:hAnsi="Times New Roman" w:cs="Times New Roman"/>
          <w:sz w:val="22"/>
          <w:szCs w:val="22"/>
          <w:lang w:eastAsia="es-ES"/>
        </w:rPr>
      </w:pPr>
      <w:r w:rsidRPr="00A872D7">
        <w:rPr>
          <w:rFonts w:ascii="Times New Roman" w:eastAsia="Times New Roman" w:hAnsi="Times New Roman" w:cs="Times New Roman"/>
          <w:sz w:val="22"/>
          <w:szCs w:val="22"/>
          <w:lang w:eastAsia="es-ES"/>
        </w:rPr>
        <w:t>Hoy el día es completamente libre: perfecto para descansar, recorrer Cartagena a tu ritmo, visitar algún rincón que tengas pendiente o dedicar un rato a las compras antes del vuelo final. Es una jornada pensada para bajar revoluciones y elegir lo que más os apetezca sin prisas.</w:t>
      </w:r>
    </w:p>
    <w:p w14:paraId="745FD901" w14:textId="77777777" w:rsidR="00A872D7" w:rsidRPr="00A872D7" w:rsidRDefault="00A872D7" w:rsidP="00A872D7">
      <w:pPr>
        <w:spacing w:line="276" w:lineRule="auto"/>
        <w:ind w:left="566" w:right="566"/>
        <w:jc w:val="both"/>
        <w:rPr>
          <w:rFonts w:ascii="Times New Roman" w:eastAsia="Times New Roman" w:hAnsi="Times New Roman" w:cs="Times New Roman"/>
          <w:sz w:val="22"/>
          <w:szCs w:val="22"/>
          <w:lang w:eastAsia="es-ES"/>
        </w:rPr>
      </w:pPr>
      <w:r w:rsidRPr="00A872D7">
        <w:rPr>
          <w:rFonts w:ascii="Times New Roman" w:eastAsia="Times New Roman" w:hAnsi="Times New Roman" w:cs="Times New Roman"/>
          <w:sz w:val="22"/>
          <w:szCs w:val="22"/>
          <w:lang w:eastAsia="es-ES"/>
        </w:rPr>
        <w:t>Si preferís hacer alguna actividad adicional, aquí tienes dos opciones que encajan muy bien con el ambiente caribeño:</w:t>
      </w:r>
    </w:p>
    <w:p w14:paraId="1C14F799" w14:textId="77777777" w:rsidR="00A872D7" w:rsidRPr="00A872D7" w:rsidRDefault="00A872D7" w:rsidP="00A872D7">
      <w:pPr>
        <w:numPr>
          <w:ilvl w:val="0"/>
          <w:numId w:val="29"/>
        </w:numPr>
        <w:tabs>
          <w:tab w:val="clear" w:pos="720"/>
          <w:tab w:val="num" w:pos="926"/>
        </w:tabs>
        <w:spacing w:line="276" w:lineRule="auto"/>
        <w:ind w:left="926" w:right="566"/>
        <w:jc w:val="both"/>
        <w:rPr>
          <w:rFonts w:ascii="Times New Roman" w:eastAsia="Times New Roman" w:hAnsi="Times New Roman" w:cs="Times New Roman"/>
          <w:sz w:val="22"/>
          <w:szCs w:val="22"/>
          <w:lang w:eastAsia="es-ES"/>
        </w:rPr>
      </w:pPr>
      <w:r w:rsidRPr="00A872D7">
        <w:rPr>
          <w:rFonts w:ascii="Times New Roman" w:eastAsia="Times New Roman" w:hAnsi="Times New Roman" w:cs="Times New Roman"/>
          <w:sz w:val="22"/>
          <w:szCs w:val="22"/>
          <w:lang w:eastAsia="es-ES"/>
        </w:rPr>
        <w:t>Visita a la Isla del Rosario – San Pedro de Majagua, con almuerzo incluido.</w:t>
      </w:r>
    </w:p>
    <w:p w14:paraId="6B6B6259" w14:textId="77777777" w:rsidR="00A872D7" w:rsidRPr="00A872D7" w:rsidRDefault="00A872D7" w:rsidP="00A872D7">
      <w:pPr>
        <w:numPr>
          <w:ilvl w:val="0"/>
          <w:numId w:val="29"/>
        </w:numPr>
        <w:tabs>
          <w:tab w:val="clear" w:pos="720"/>
          <w:tab w:val="num" w:pos="926"/>
        </w:tabs>
        <w:spacing w:line="276" w:lineRule="auto"/>
        <w:ind w:left="926" w:right="566"/>
        <w:jc w:val="both"/>
        <w:rPr>
          <w:rFonts w:ascii="Times New Roman" w:eastAsia="Times New Roman" w:hAnsi="Times New Roman" w:cs="Times New Roman"/>
          <w:sz w:val="22"/>
          <w:szCs w:val="22"/>
          <w:lang w:eastAsia="es-ES"/>
        </w:rPr>
      </w:pPr>
      <w:r w:rsidRPr="00A872D7">
        <w:rPr>
          <w:rFonts w:ascii="Times New Roman" w:eastAsia="Times New Roman" w:hAnsi="Times New Roman" w:cs="Times New Roman"/>
          <w:sz w:val="22"/>
          <w:szCs w:val="22"/>
          <w:lang w:eastAsia="es-ES"/>
        </w:rPr>
        <w:lastRenderedPageBreak/>
        <w:t>Recorrido guiado por los manglares de La Boquilla, una experiencia muy local para entender el vínculo de la comunidad con este ecosistema.</w:t>
      </w:r>
    </w:p>
    <w:p w14:paraId="4494774B" w14:textId="5C8AF9DD" w:rsidR="00A872D7" w:rsidRPr="00A872D7" w:rsidRDefault="00A872D7" w:rsidP="00A872D7">
      <w:pPr>
        <w:spacing w:line="276" w:lineRule="auto"/>
        <w:ind w:left="566" w:right="566"/>
        <w:jc w:val="both"/>
        <w:rPr>
          <w:rFonts w:ascii="Times New Roman" w:eastAsia="Times New Roman" w:hAnsi="Times New Roman" w:cs="Times New Roman"/>
          <w:sz w:val="22"/>
          <w:szCs w:val="22"/>
          <w:lang w:eastAsia="es-ES"/>
        </w:rPr>
      </w:pPr>
      <w:r w:rsidRPr="00A872D7">
        <w:rPr>
          <w:rFonts w:ascii="Times New Roman" w:eastAsia="Times New Roman" w:hAnsi="Times New Roman" w:cs="Times New Roman"/>
          <w:sz w:val="22"/>
          <w:szCs w:val="22"/>
          <w:lang w:eastAsia="es-ES"/>
        </w:rPr>
        <w:t>Un día para cerrar el viaje a vuestro ritmo y disfrutar de Cartagena como más os guste.</w:t>
      </w:r>
    </w:p>
    <w:p w14:paraId="11A8F243" w14:textId="77777777" w:rsidR="00A872D7" w:rsidRPr="00A872D7" w:rsidRDefault="00A872D7" w:rsidP="00A872D7">
      <w:pPr>
        <w:spacing w:line="276" w:lineRule="auto"/>
        <w:ind w:left="566" w:right="566"/>
        <w:jc w:val="both"/>
        <w:rPr>
          <w:rFonts w:ascii="Times New Roman" w:eastAsia="Times New Roman" w:hAnsi="Times New Roman" w:cs="Times New Roman"/>
          <w:i/>
          <w:iCs/>
          <w:sz w:val="22"/>
          <w:szCs w:val="22"/>
          <w:lang w:eastAsia="es-ES"/>
        </w:rPr>
      </w:pPr>
      <w:r w:rsidRPr="00A872D7">
        <w:rPr>
          <w:rFonts w:ascii="Times New Roman" w:eastAsia="Times New Roman" w:hAnsi="Times New Roman" w:cs="Times New Roman"/>
          <w:i/>
          <w:iCs/>
          <w:sz w:val="22"/>
          <w:szCs w:val="22"/>
          <w:lang w:eastAsia="es-ES"/>
        </w:rPr>
        <w:t>Nota: Estas actividades se pagan en efectivo directamente en el destino.</w:t>
      </w:r>
    </w:p>
    <w:p w14:paraId="472CD53C" w14:textId="77777777" w:rsidR="003C4874" w:rsidRDefault="003C4874" w:rsidP="00AA7876">
      <w:pPr>
        <w:spacing w:line="276" w:lineRule="auto"/>
        <w:ind w:left="566" w:right="566"/>
        <w:jc w:val="both"/>
        <w:rPr>
          <w:rFonts w:ascii="Times New Roman" w:eastAsia="Times New Roman" w:hAnsi="Times New Roman" w:cs="Times New Roman"/>
          <w:b/>
          <w:bCs/>
          <w:sz w:val="22"/>
          <w:szCs w:val="22"/>
          <w:lang w:eastAsia="es-ES"/>
        </w:rPr>
      </w:pPr>
    </w:p>
    <w:p w14:paraId="45DBCA4A" w14:textId="1118DD74" w:rsidR="00A872D7" w:rsidRPr="001D0533" w:rsidRDefault="00A872D7" w:rsidP="00A872D7">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14– Cartagena -</w:t>
      </w:r>
      <w:r>
        <w:rPr>
          <w:rFonts w:ascii="Times New Roman" w:eastAsia="Times New Roman" w:hAnsi="Times New Roman" w:cs="Times New Roman"/>
          <w:b/>
          <w:bCs/>
          <w:sz w:val="22"/>
          <w:szCs w:val="22"/>
        </w:rPr>
        <w:t>V</w:t>
      </w:r>
      <w:r w:rsidRPr="00A872D7">
        <w:rPr>
          <w:rFonts w:ascii="Times New Roman" w:eastAsia="Times New Roman" w:hAnsi="Times New Roman" w:cs="Times New Roman"/>
          <w:b/>
          <w:bCs/>
          <w:sz w:val="22"/>
          <w:szCs w:val="22"/>
        </w:rPr>
        <w:t>uelo</w:t>
      </w:r>
      <w:r>
        <w:rPr>
          <w:rFonts w:ascii="Times New Roman" w:eastAsia="Times New Roman" w:hAnsi="Times New Roman" w:cs="Times New Roman"/>
          <w:b/>
          <w:bCs/>
          <w:sz w:val="22"/>
          <w:szCs w:val="22"/>
        </w:rPr>
        <w:t xml:space="preserve"> </w:t>
      </w:r>
      <w:r w:rsidRPr="00A872D7">
        <w:rPr>
          <w:rFonts w:ascii="Times New Roman" w:eastAsia="Times New Roman" w:hAnsi="Times New Roman" w:cs="Times New Roman"/>
          <w:b/>
          <w:bCs/>
          <w:sz w:val="22"/>
          <w:szCs w:val="22"/>
        </w:rPr>
        <w:t>internaciona</w:t>
      </w:r>
      <w:r>
        <w:rPr>
          <w:rFonts w:ascii="Times New Roman" w:eastAsia="Times New Roman" w:hAnsi="Times New Roman" w:cs="Times New Roman"/>
          <w:b/>
          <w:bCs/>
          <w:sz w:val="22"/>
          <w:szCs w:val="22"/>
        </w:rPr>
        <w:t>l</w:t>
      </w:r>
      <w:r w:rsidRPr="00A872D7">
        <w:rPr>
          <w:rFonts w:ascii="Times New Roman" w:eastAsia="Times New Roman" w:hAnsi="Times New Roman" w:cs="Times New Roman"/>
          <w:b/>
          <w:bCs/>
          <w:sz w:val="22"/>
          <w:szCs w:val="22"/>
        </w:rPr>
        <w:t xml:space="preserve"> </w:t>
      </w:r>
      <w:r w:rsidRPr="001D0533">
        <w:rPr>
          <w:rFonts w:ascii="Times New Roman" w:eastAsia="Times New Roman" w:hAnsi="Times New Roman" w:cs="Times New Roman"/>
          <w:b/>
          <w:bCs/>
          <w:sz w:val="22"/>
          <w:szCs w:val="22"/>
          <w:lang w:eastAsia="es-ES"/>
        </w:rPr>
        <w:t>(</w:t>
      </w:r>
      <w:r>
        <w:rPr>
          <w:rFonts w:ascii="Times New Roman" w:eastAsia="Times New Roman" w:hAnsi="Times New Roman" w:cs="Times New Roman"/>
          <w:b/>
          <w:bCs/>
          <w:sz w:val="22"/>
          <w:szCs w:val="22"/>
          <w:lang w:eastAsia="es-ES"/>
        </w:rPr>
        <w:t>D</w:t>
      </w:r>
      <w:r w:rsidRPr="001D0533">
        <w:rPr>
          <w:rFonts w:ascii="Times New Roman" w:eastAsia="Times New Roman" w:hAnsi="Times New Roman" w:cs="Times New Roman"/>
          <w:b/>
          <w:bCs/>
          <w:sz w:val="22"/>
          <w:szCs w:val="22"/>
          <w:lang w:eastAsia="es-ES"/>
        </w:rPr>
        <w:t>)</w:t>
      </w:r>
    </w:p>
    <w:p w14:paraId="49CACE1B" w14:textId="3EDAA01E" w:rsidR="00A872D7" w:rsidRPr="00A872D7" w:rsidRDefault="00A872D7" w:rsidP="00A40868">
      <w:pPr>
        <w:spacing w:line="276" w:lineRule="auto"/>
        <w:ind w:left="566" w:right="566"/>
        <w:jc w:val="both"/>
        <w:rPr>
          <w:rFonts w:ascii="Times New Roman" w:eastAsia="Times New Roman" w:hAnsi="Times New Roman" w:cs="Times New Roman"/>
          <w:sz w:val="22"/>
          <w:szCs w:val="22"/>
          <w:lang w:eastAsia="es-ES"/>
        </w:rPr>
      </w:pPr>
      <w:r w:rsidRPr="00A872D7">
        <w:rPr>
          <w:rFonts w:ascii="Times New Roman" w:eastAsia="Times New Roman" w:hAnsi="Times New Roman" w:cs="Times New Roman"/>
          <w:sz w:val="22"/>
          <w:szCs w:val="22"/>
          <w:lang w:eastAsia="es-ES"/>
        </w:rPr>
        <w:t>La última jornada llega para poner el punto final a este recorrido por Colombia. Según la hora del vuelo, el conductor os llevará al aeropuerto para tomar el avión hacia Bogotá, donde realizaréis el proceso de migración antes de iniciar el regreso a casa.</w:t>
      </w:r>
      <w:r w:rsidR="00A40868">
        <w:rPr>
          <w:rFonts w:ascii="Times New Roman" w:eastAsia="Times New Roman" w:hAnsi="Times New Roman" w:cs="Times New Roman"/>
          <w:sz w:val="22"/>
          <w:szCs w:val="22"/>
          <w:lang w:eastAsia="es-ES"/>
        </w:rPr>
        <w:t xml:space="preserve"> </w:t>
      </w:r>
      <w:r w:rsidRPr="00A872D7">
        <w:rPr>
          <w:rFonts w:ascii="Times New Roman" w:eastAsia="Times New Roman" w:hAnsi="Times New Roman" w:cs="Times New Roman"/>
          <w:sz w:val="22"/>
          <w:szCs w:val="22"/>
          <w:lang w:eastAsia="es-ES"/>
        </w:rPr>
        <w:t>Un día breve pero necesario, de despedidas tranquilas y de mirar atrás todo lo vivido en estas semanas de caminos, voces, naturaleza y ciudades que dejan huella. Ahora sí, toca volver, pero con Colombia guardada para siempre en la memoria.</w:t>
      </w:r>
    </w:p>
    <w:p w14:paraId="12BF097D" w14:textId="77777777" w:rsidR="00A872D7" w:rsidRDefault="00A872D7" w:rsidP="00AA7876">
      <w:pPr>
        <w:spacing w:line="276" w:lineRule="auto"/>
        <w:ind w:left="566" w:right="566"/>
        <w:jc w:val="both"/>
        <w:rPr>
          <w:rFonts w:ascii="Times New Roman" w:eastAsia="Times New Roman" w:hAnsi="Times New Roman" w:cs="Times New Roman"/>
          <w:b/>
          <w:bCs/>
          <w:sz w:val="22"/>
          <w:szCs w:val="22"/>
          <w:lang w:eastAsia="es-ES"/>
        </w:rPr>
      </w:pPr>
    </w:p>
    <w:p w14:paraId="26B5B17C" w14:textId="29D028B9" w:rsidR="008E04CA" w:rsidRPr="001D0533" w:rsidRDefault="008E04CA" w:rsidP="008E04CA">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w:t>
      </w:r>
      <w:r w:rsidR="00AF5146">
        <w:rPr>
          <w:rFonts w:ascii="Times New Roman" w:eastAsia="Times New Roman" w:hAnsi="Times New Roman" w:cs="Times New Roman"/>
          <w:b/>
          <w:bCs/>
          <w:sz w:val="22"/>
          <w:szCs w:val="22"/>
          <w:lang w:eastAsia="es-ES"/>
        </w:rPr>
        <w:t>1</w:t>
      </w:r>
      <w:r w:rsidR="00A872D7">
        <w:rPr>
          <w:rFonts w:ascii="Times New Roman" w:eastAsia="Times New Roman" w:hAnsi="Times New Roman" w:cs="Times New Roman"/>
          <w:b/>
          <w:bCs/>
          <w:sz w:val="22"/>
          <w:szCs w:val="22"/>
          <w:lang w:eastAsia="es-ES"/>
        </w:rPr>
        <w:t>5</w:t>
      </w:r>
      <w:r>
        <w:rPr>
          <w:rFonts w:ascii="Times New Roman" w:eastAsia="Times New Roman" w:hAnsi="Times New Roman" w:cs="Times New Roman"/>
          <w:b/>
          <w:bCs/>
          <w:sz w:val="22"/>
          <w:szCs w:val="22"/>
          <w:lang w:eastAsia="es-ES"/>
        </w:rPr>
        <w:t xml:space="preserve">– </w:t>
      </w:r>
      <w:r w:rsidR="00AF5146">
        <w:rPr>
          <w:rFonts w:ascii="Times New Roman" w:eastAsia="Times New Roman" w:hAnsi="Times New Roman" w:cs="Times New Roman"/>
          <w:b/>
          <w:bCs/>
          <w:sz w:val="22"/>
          <w:szCs w:val="22"/>
          <w:lang w:eastAsia="es-ES"/>
        </w:rPr>
        <w:t xml:space="preserve">Llegada a </w:t>
      </w:r>
      <w:r w:rsidR="003A1CCE">
        <w:rPr>
          <w:rFonts w:ascii="Times New Roman" w:eastAsia="Times New Roman" w:hAnsi="Times New Roman" w:cs="Times New Roman"/>
          <w:b/>
          <w:bCs/>
          <w:sz w:val="22"/>
          <w:szCs w:val="22"/>
          <w:lang w:eastAsia="es-ES"/>
        </w:rPr>
        <w:t>la ciudad de origen</w:t>
      </w:r>
      <w:r w:rsidR="00AF5146">
        <w:rPr>
          <w:rFonts w:ascii="Times New Roman" w:eastAsia="Times New Roman" w:hAnsi="Times New Roman" w:cs="Times New Roman"/>
          <w:b/>
          <w:bCs/>
          <w:sz w:val="22"/>
          <w:szCs w:val="22"/>
          <w:lang w:eastAsia="es-ES"/>
        </w:rPr>
        <w:t xml:space="preserve"> </w:t>
      </w:r>
      <w:r w:rsidRPr="001D0533">
        <w:rPr>
          <w:rFonts w:ascii="Times New Roman" w:eastAsia="Times New Roman" w:hAnsi="Times New Roman" w:cs="Times New Roman"/>
          <w:b/>
          <w:bCs/>
          <w:sz w:val="22"/>
          <w:szCs w:val="22"/>
          <w:lang w:eastAsia="es-ES"/>
        </w:rPr>
        <w:t>(</w:t>
      </w:r>
      <w:r>
        <w:rPr>
          <w:rFonts w:ascii="Times New Roman" w:eastAsia="Times New Roman" w:hAnsi="Times New Roman" w:cs="Times New Roman"/>
          <w:b/>
          <w:bCs/>
          <w:sz w:val="22"/>
          <w:szCs w:val="22"/>
          <w:lang w:eastAsia="es-ES"/>
        </w:rPr>
        <w:t>-</w:t>
      </w:r>
      <w:r w:rsidRPr="001D0533">
        <w:rPr>
          <w:rFonts w:ascii="Times New Roman" w:eastAsia="Times New Roman" w:hAnsi="Times New Roman" w:cs="Times New Roman"/>
          <w:b/>
          <w:bCs/>
          <w:sz w:val="22"/>
          <w:szCs w:val="22"/>
          <w:lang w:eastAsia="es-ES"/>
        </w:rPr>
        <w:t>)</w:t>
      </w:r>
    </w:p>
    <w:p w14:paraId="23669A3F" w14:textId="24FF54CA" w:rsidR="008E04CA" w:rsidRDefault="008E04CA" w:rsidP="008E04CA">
      <w:pPr>
        <w:spacing w:line="276" w:lineRule="auto"/>
        <w:ind w:left="566" w:right="566"/>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Llegada a</w:t>
      </w:r>
      <w:r w:rsidR="003A1CCE">
        <w:rPr>
          <w:rFonts w:ascii="Times New Roman" w:eastAsia="Times New Roman" w:hAnsi="Times New Roman" w:cs="Times New Roman"/>
          <w:sz w:val="22"/>
          <w:szCs w:val="22"/>
          <w:lang w:eastAsia="es-ES"/>
        </w:rPr>
        <w:t xml:space="preserve"> la ciudad de origen</w:t>
      </w:r>
      <w:r w:rsidRPr="001D0533">
        <w:rPr>
          <w:rFonts w:ascii="Times New Roman" w:eastAsia="Times New Roman" w:hAnsi="Times New Roman" w:cs="Times New Roman"/>
          <w:sz w:val="22"/>
          <w:szCs w:val="22"/>
          <w:lang w:eastAsia="es-ES"/>
        </w:rPr>
        <w:t xml:space="preserve"> y fin del viaje</w:t>
      </w:r>
      <w:r w:rsidR="00AA7876">
        <w:rPr>
          <w:rFonts w:ascii="Times New Roman" w:eastAsia="Times New Roman" w:hAnsi="Times New Roman" w:cs="Times New Roman"/>
          <w:sz w:val="22"/>
          <w:szCs w:val="22"/>
          <w:lang w:eastAsia="es-ES"/>
        </w:rPr>
        <w:t>.</w:t>
      </w:r>
    </w:p>
    <w:p w14:paraId="5B54A601" w14:textId="77777777" w:rsidR="00FF0DAD" w:rsidRPr="001D0533" w:rsidRDefault="00FF0DAD" w:rsidP="008E04CA">
      <w:pPr>
        <w:spacing w:line="276" w:lineRule="auto"/>
        <w:ind w:left="566" w:right="566"/>
        <w:jc w:val="both"/>
        <w:rPr>
          <w:rFonts w:ascii="Times New Roman" w:eastAsia="Times New Roman" w:hAnsi="Times New Roman" w:cs="Times New Roman"/>
          <w:sz w:val="22"/>
          <w:szCs w:val="22"/>
          <w:lang w:eastAsia="es-ES"/>
        </w:rPr>
      </w:pPr>
    </w:p>
    <w:p w14:paraId="19F3F66A" w14:textId="32381F35" w:rsidR="00D97426" w:rsidRPr="001D0533"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1D0533"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1D0533" w:rsidRDefault="00BF13C9" w:rsidP="003B7F62">
      <w:pPr>
        <w:spacing w:line="276" w:lineRule="auto"/>
        <w:ind w:left="566" w:right="566"/>
        <w:jc w:val="both"/>
        <w:rPr>
          <w:rFonts w:ascii="Times New Roman" w:eastAsia="Times New Roman" w:hAnsi="Times New Roman" w:cs="Times New Roman"/>
          <w:sz w:val="22"/>
          <w:szCs w:val="22"/>
        </w:rPr>
        <w:sectPr w:rsidR="00BF13C9" w:rsidRPr="001D0533" w:rsidSect="00BF13C9">
          <w:type w:val="continuous"/>
          <w:pgSz w:w="11870" w:h="16787"/>
          <w:pgMar w:top="57" w:right="0" w:bottom="62" w:left="0" w:header="0" w:footer="5" w:gutter="0"/>
          <w:cols w:space="4"/>
          <w:docGrid w:linePitch="100" w:charSpace="8192"/>
        </w:sectPr>
      </w:pPr>
      <w:r w:rsidRPr="001D0533">
        <w:rPr>
          <w:rFonts w:ascii="Times New Roman" w:eastAsia="Times New Roman" w:hAnsi="Times New Roman" w:cs="Times New Roman"/>
          <w:color w:val="222222"/>
          <w:sz w:val="16"/>
          <w:szCs w:val="16"/>
          <w:lang w:eastAsia="es-ES"/>
        </w:rPr>
        <w:t xml:space="preserve">*Comidas: </w:t>
      </w:r>
      <w:r w:rsidR="005F2AE9" w:rsidRPr="001D0533">
        <w:rPr>
          <w:rFonts w:ascii="Times New Roman" w:eastAsia="Times New Roman" w:hAnsi="Times New Roman" w:cs="Times New Roman"/>
          <w:color w:val="222222"/>
          <w:sz w:val="16"/>
          <w:szCs w:val="16"/>
          <w:lang w:eastAsia="es-ES"/>
        </w:rPr>
        <w:t>D</w:t>
      </w:r>
      <w:r w:rsidRPr="001D0533">
        <w:rPr>
          <w:rFonts w:ascii="Times New Roman" w:eastAsia="Times New Roman" w:hAnsi="Times New Roman" w:cs="Times New Roman"/>
          <w:color w:val="222222"/>
          <w:sz w:val="16"/>
          <w:szCs w:val="16"/>
          <w:lang w:eastAsia="es-ES"/>
        </w:rPr>
        <w:t xml:space="preserve"> = Desayuno; </w:t>
      </w:r>
      <w:r w:rsidR="005F2AE9" w:rsidRPr="001D0533">
        <w:rPr>
          <w:rFonts w:ascii="Times New Roman" w:eastAsia="Times New Roman" w:hAnsi="Times New Roman" w:cs="Times New Roman"/>
          <w:color w:val="222222"/>
          <w:sz w:val="16"/>
          <w:szCs w:val="16"/>
          <w:lang w:eastAsia="es-ES"/>
        </w:rPr>
        <w:t>A</w:t>
      </w:r>
      <w:r w:rsidRPr="001D0533">
        <w:rPr>
          <w:rFonts w:ascii="Times New Roman" w:eastAsia="Times New Roman" w:hAnsi="Times New Roman" w:cs="Times New Roman"/>
          <w:color w:val="222222"/>
          <w:sz w:val="16"/>
          <w:szCs w:val="16"/>
          <w:lang w:eastAsia="es-ES"/>
        </w:rPr>
        <w:t xml:space="preserve"> = Comida; </w:t>
      </w:r>
      <w:r w:rsidR="005F2AE9" w:rsidRPr="001D0533">
        <w:rPr>
          <w:rFonts w:ascii="Times New Roman" w:eastAsia="Times New Roman" w:hAnsi="Times New Roman" w:cs="Times New Roman"/>
          <w:color w:val="222222"/>
          <w:sz w:val="16"/>
          <w:szCs w:val="16"/>
          <w:lang w:eastAsia="es-ES"/>
        </w:rPr>
        <w:t>C</w:t>
      </w:r>
      <w:r w:rsidRPr="001D0533">
        <w:rPr>
          <w:rFonts w:ascii="Times New Roman" w:eastAsia="Times New Roman" w:hAnsi="Times New Roman" w:cs="Times New Roman"/>
          <w:color w:val="222222"/>
          <w:sz w:val="16"/>
          <w:szCs w:val="16"/>
          <w:lang w:eastAsia="es-ES"/>
        </w:rPr>
        <w:t xml:space="preserve"> = Cena</w:t>
      </w:r>
      <w:r w:rsidR="00AB1BF6" w:rsidRPr="001D0533">
        <w:rPr>
          <w:rFonts w:ascii="Times New Roman" w:eastAsia="Times New Roman" w:hAnsi="Times New Roman" w:cs="Times New Roman"/>
          <w:color w:val="222222"/>
          <w:sz w:val="16"/>
          <w:szCs w:val="16"/>
          <w:lang w:eastAsia="es-ES"/>
        </w:rPr>
        <w:t>.</w:t>
      </w:r>
    </w:p>
    <w:p w14:paraId="67993D2B" w14:textId="74E5848D" w:rsidR="002F1C3E" w:rsidRPr="007130B9" w:rsidRDefault="00075E2B" w:rsidP="007130B9">
      <w:pPr>
        <w:shd w:val="clear" w:color="auto" w:fill="99BB1B"/>
        <w:spacing w:before="283" w:after="141"/>
        <w:ind w:left="566" w:right="566"/>
        <w:jc w:val="center"/>
        <w:rPr>
          <w:rFonts w:ascii="Times New Roman" w:hAnsi="Times New Roman" w:cs="Times New Roman"/>
        </w:rPr>
      </w:pPr>
      <w:r>
        <w:rPr>
          <w:rFonts w:ascii="Times New Roman" w:eastAsia="Times New Roman" w:hAnsi="Times New Roman" w:cs="Times New Roman"/>
          <w:b/>
          <w:sz w:val="32"/>
          <w:szCs w:val="32"/>
        </w:rPr>
        <w:lastRenderedPageBreak/>
        <w:t xml:space="preserve">Servicios </w:t>
      </w:r>
    </w:p>
    <w:p w14:paraId="04C4A777" w14:textId="7723CF07" w:rsidR="00895052" w:rsidRPr="003929C2" w:rsidRDefault="00895052" w:rsidP="003929C2">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eastAsia="es-ES"/>
        </w:rPr>
      </w:pPr>
      <w:r w:rsidRPr="000268EE">
        <w:rPr>
          <w:rFonts w:ascii="Times New Roman" w:eastAsia="Times New Roman" w:hAnsi="Times New Roman" w:cs="Times New Roman"/>
          <w:b/>
          <w:bCs/>
          <w:color w:val="222222"/>
          <w:sz w:val="22"/>
          <w:szCs w:val="22"/>
          <w:lang w:eastAsia="es-ES"/>
        </w:rPr>
        <w:t>Pre</w:t>
      </w:r>
      <w:r>
        <w:rPr>
          <w:rFonts w:ascii="Times New Roman" w:eastAsia="Times New Roman" w:hAnsi="Times New Roman" w:cs="Times New Roman"/>
          <w:b/>
          <w:bCs/>
          <w:color w:val="222222"/>
          <w:sz w:val="22"/>
          <w:szCs w:val="22"/>
          <w:lang w:eastAsia="es-ES"/>
        </w:rPr>
        <w:t>cio</w:t>
      </w:r>
      <w:r w:rsidRPr="000268EE">
        <w:rPr>
          <w:rFonts w:ascii="Times New Roman" w:eastAsia="Times New Roman" w:hAnsi="Times New Roman" w:cs="Times New Roman"/>
          <w:b/>
          <w:bCs/>
          <w:color w:val="222222"/>
          <w:sz w:val="22"/>
          <w:szCs w:val="22"/>
          <w:lang w:eastAsia="es-ES"/>
        </w:rPr>
        <w:t xml:space="preserve"> p</w:t>
      </w:r>
      <w:r>
        <w:rPr>
          <w:rFonts w:ascii="Times New Roman" w:eastAsia="Times New Roman" w:hAnsi="Times New Roman" w:cs="Times New Roman"/>
          <w:b/>
          <w:bCs/>
          <w:color w:val="222222"/>
          <w:sz w:val="22"/>
          <w:szCs w:val="22"/>
          <w:lang w:eastAsia="es-ES"/>
        </w:rPr>
        <w:t>o</w:t>
      </w:r>
      <w:r w:rsidRPr="000268EE">
        <w:rPr>
          <w:rFonts w:ascii="Times New Roman" w:eastAsia="Times New Roman" w:hAnsi="Times New Roman" w:cs="Times New Roman"/>
          <w:b/>
          <w:bCs/>
          <w:color w:val="222222"/>
          <w:sz w:val="22"/>
          <w:szCs w:val="22"/>
          <w:lang w:eastAsia="es-ES"/>
        </w:rPr>
        <w:t>r persona</w:t>
      </w:r>
      <w:r w:rsidRPr="000268EE">
        <w:rPr>
          <w:rFonts w:ascii="Times New Roman" w:eastAsia="Times New Roman" w:hAnsi="Times New Roman" w:cs="Times New Roman"/>
          <w:b/>
          <w:bCs/>
          <w:sz w:val="22"/>
          <w:szCs w:val="22"/>
          <w:lang w:eastAsia="es-ES"/>
        </w:rPr>
        <w:t xml:space="preserve">: </w:t>
      </w:r>
      <w:r w:rsidR="00FA1C56">
        <w:rPr>
          <w:rFonts w:ascii="Times New Roman" w:eastAsia="Times New Roman" w:hAnsi="Times New Roman" w:cs="Times New Roman"/>
          <w:b/>
          <w:bCs/>
          <w:sz w:val="22"/>
          <w:szCs w:val="22"/>
          <w:lang w:eastAsia="es-ES"/>
        </w:rPr>
        <w:t>Desde 2.980€</w:t>
      </w:r>
      <w:r w:rsidR="003929C2">
        <w:rPr>
          <w:rFonts w:ascii="Times New Roman" w:eastAsia="Times New Roman" w:hAnsi="Times New Roman" w:cs="Times New Roman"/>
          <w:b/>
          <w:bCs/>
          <w:sz w:val="22"/>
          <w:szCs w:val="22"/>
          <w:lang w:eastAsia="es-ES"/>
        </w:rPr>
        <w:t xml:space="preserve">. </w:t>
      </w:r>
      <w:r w:rsidR="003C647F">
        <w:rPr>
          <w:rFonts w:ascii="Times New Roman" w:eastAsia="Times New Roman" w:hAnsi="Times New Roman" w:cs="Times New Roman"/>
          <w:b/>
          <w:bCs/>
          <w:sz w:val="22"/>
          <w:szCs w:val="22"/>
          <w:lang w:eastAsia="es-ES"/>
        </w:rPr>
        <w:t>Precio por persona</w:t>
      </w:r>
      <w:r w:rsidR="006165A3">
        <w:rPr>
          <w:rFonts w:ascii="Times New Roman" w:eastAsia="Times New Roman" w:hAnsi="Times New Roman" w:cs="Times New Roman"/>
          <w:b/>
          <w:bCs/>
          <w:color w:val="222222"/>
          <w:sz w:val="22"/>
          <w:szCs w:val="22"/>
          <w:lang w:eastAsia="es-ES"/>
        </w:rPr>
        <w:t xml:space="preserve"> en habitación doble </w:t>
      </w:r>
      <w:r w:rsidRPr="000268EE">
        <w:rPr>
          <w:rFonts w:ascii="Times New Roman" w:eastAsia="Times New Roman" w:hAnsi="Times New Roman" w:cs="Times New Roman"/>
          <w:b/>
          <w:bCs/>
          <w:color w:val="99BB1B"/>
          <w:sz w:val="22"/>
          <w:szCs w:val="22"/>
          <w:lang w:eastAsia="es-ES"/>
        </w:rPr>
        <w:br/>
      </w:r>
      <w:r w:rsidRPr="000268EE">
        <w:rPr>
          <w:rFonts w:ascii="Times New Roman" w:eastAsia="Times New Roman" w:hAnsi="Times New Roman" w:cs="Times New Roman"/>
          <w:b/>
          <w:bCs/>
          <w:color w:val="99BB1B"/>
          <w:sz w:val="22"/>
          <w:szCs w:val="22"/>
          <w:lang w:eastAsia="es-ES"/>
        </w:rPr>
        <w:br/>
      </w:r>
      <w:r w:rsidRPr="000268EE">
        <w:rPr>
          <w:rFonts w:ascii="Times New Roman" w:eastAsia="Times New Roman" w:hAnsi="Times New Roman" w:cs="Times New Roman"/>
          <w:b/>
          <w:bCs/>
          <w:sz w:val="22"/>
          <w:szCs w:val="22"/>
          <w:lang w:eastAsia="es-ES"/>
        </w:rPr>
        <w:t>Suplementos:</w:t>
      </w:r>
    </w:p>
    <w:p w14:paraId="0E66A348" w14:textId="013D5DEB" w:rsidR="00895052" w:rsidRDefault="00895052" w:rsidP="00895052">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0268EE">
        <w:rPr>
          <w:rFonts w:ascii="Times New Roman" w:eastAsia="Times New Roman" w:hAnsi="Times New Roman" w:cs="Times New Roman"/>
          <w:sz w:val="22"/>
          <w:szCs w:val="22"/>
          <w:shd w:val="clear" w:color="auto" w:fill="FFFFFF"/>
          <w:lang w:eastAsia="es-ES"/>
        </w:rPr>
        <w:t>Habitació</w:t>
      </w:r>
      <w:r>
        <w:rPr>
          <w:rFonts w:ascii="Times New Roman" w:eastAsia="Times New Roman" w:hAnsi="Times New Roman" w:cs="Times New Roman"/>
          <w:sz w:val="22"/>
          <w:szCs w:val="22"/>
          <w:shd w:val="clear" w:color="auto" w:fill="FFFFFF"/>
          <w:lang w:eastAsia="es-ES"/>
        </w:rPr>
        <w:t>n</w:t>
      </w:r>
      <w:r w:rsidRPr="000268EE">
        <w:rPr>
          <w:rFonts w:ascii="Times New Roman" w:eastAsia="Times New Roman" w:hAnsi="Times New Roman" w:cs="Times New Roman"/>
          <w:sz w:val="22"/>
          <w:szCs w:val="22"/>
          <w:shd w:val="clear" w:color="auto" w:fill="FFFFFF"/>
          <w:lang w:eastAsia="es-ES"/>
        </w:rPr>
        <w:t xml:space="preserve"> individual: </w:t>
      </w:r>
      <w:r w:rsidR="003C647F">
        <w:rPr>
          <w:rFonts w:ascii="Times New Roman" w:eastAsia="Times New Roman" w:hAnsi="Times New Roman" w:cs="Times New Roman"/>
          <w:sz w:val="22"/>
          <w:szCs w:val="22"/>
          <w:shd w:val="clear" w:color="auto" w:fill="FFFFFF"/>
          <w:lang w:eastAsia="es-ES"/>
        </w:rPr>
        <w:t>450€</w:t>
      </w:r>
      <w:r w:rsidR="008C6B22">
        <w:rPr>
          <w:rFonts w:ascii="Times New Roman" w:eastAsia="Times New Roman" w:hAnsi="Times New Roman" w:cs="Times New Roman"/>
          <w:sz w:val="22"/>
          <w:szCs w:val="22"/>
          <w:shd w:val="clear" w:color="auto" w:fill="FFFFFF"/>
          <w:lang w:eastAsia="es-ES"/>
        </w:rPr>
        <w:t xml:space="preserve"> </w:t>
      </w:r>
    </w:p>
    <w:p w14:paraId="2F143A26" w14:textId="77777777" w:rsidR="00D40ADA" w:rsidRDefault="00D40ADA" w:rsidP="00D40ADA">
      <w:pPr>
        <w:widowControl/>
        <w:suppressAutoHyphens w:val="0"/>
        <w:spacing w:line="276" w:lineRule="auto"/>
        <w:ind w:left="709" w:right="567"/>
        <w:jc w:val="both"/>
        <w:rPr>
          <w:rFonts w:ascii="Times New Roman" w:eastAsia="Times New Roman" w:hAnsi="Times New Roman" w:cs="Times New Roman"/>
          <w:sz w:val="22"/>
          <w:szCs w:val="22"/>
          <w:shd w:val="clear" w:color="auto" w:fill="FFFFFF"/>
          <w:lang w:eastAsia="es-ES"/>
        </w:rPr>
      </w:pPr>
    </w:p>
    <w:p w14:paraId="251DA6C2" w14:textId="77777777" w:rsidR="00D40ADA" w:rsidRPr="00D40ADA" w:rsidRDefault="00D40ADA" w:rsidP="00D40ADA">
      <w:pPr>
        <w:widowControl/>
        <w:suppressAutoHyphens w:val="0"/>
        <w:spacing w:line="276" w:lineRule="auto"/>
        <w:ind w:left="709" w:right="567"/>
        <w:jc w:val="both"/>
        <w:rPr>
          <w:rFonts w:ascii="Times New Roman" w:eastAsia="Times New Roman" w:hAnsi="Times New Roman" w:cs="Times New Roman"/>
          <w:i/>
          <w:sz w:val="22"/>
          <w:szCs w:val="22"/>
          <w:shd w:val="clear" w:color="auto" w:fill="FFFFFF"/>
          <w:lang w:eastAsia="es-ES"/>
        </w:rPr>
      </w:pPr>
      <w:r w:rsidRPr="00D40ADA">
        <w:rPr>
          <w:rFonts w:ascii="Times New Roman" w:eastAsia="Times New Roman" w:hAnsi="Times New Roman" w:cs="Times New Roman"/>
          <w:i/>
          <w:sz w:val="22"/>
          <w:szCs w:val="22"/>
          <w:shd w:val="clear" w:color="auto" w:fill="FFFFFF"/>
          <w:lang w:eastAsia="es-ES"/>
        </w:rPr>
        <w:t>Precios calculados sobre la base de moneda local del país, tasas e impuestos a fecha 11/2025.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39136809" w14:textId="77777777" w:rsidR="00D40ADA" w:rsidRPr="00D40ADA" w:rsidRDefault="00D40ADA" w:rsidP="00D40ADA">
      <w:pPr>
        <w:widowControl/>
        <w:suppressAutoHyphens w:val="0"/>
        <w:spacing w:line="276" w:lineRule="auto"/>
        <w:rPr>
          <w:rFonts w:ascii="Times New Roman" w:eastAsia="Times New Roman" w:hAnsi="Times New Roman" w:cs="Times New Roman"/>
          <w:sz w:val="22"/>
          <w:szCs w:val="22"/>
          <w:shd w:val="clear" w:color="auto" w:fill="FFFFFF"/>
          <w:lang w:eastAsia="es-ES"/>
        </w:rPr>
      </w:pPr>
    </w:p>
    <w:p w14:paraId="2846963B" w14:textId="470E65DD" w:rsidR="007F19A1" w:rsidRPr="001D0533"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1D0533">
          <w:headerReference w:type="even" r:id="rId28"/>
          <w:headerReference w:type="default" r:id="rId29"/>
          <w:footerReference w:type="even" r:id="rId30"/>
          <w:footerReference w:type="default" r:id="rId31"/>
          <w:headerReference w:type="first" r:id="rId32"/>
          <w:footerReference w:type="first" r:id="rId33"/>
          <w:pgSz w:w="11870" w:h="16787"/>
          <w:pgMar w:top="57" w:right="0" w:bottom="62" w:left="0" w:header="0" w:footer="5" w:gutter="0"/>
          <w:cols w:space="720"/>
          <w:docGrid w:linePitch="100" w:charSpace="8192"/>
        </w:sectPr>
      </w:pPr>
      <w:r>
        <w:rPr>
          <w:rFonts w:ascii="Times New Roman" w:eastAsia="Times New Roman" w:hAnsi="Times New Roman" w:cs="Times New Roman"/>
          <w:b/>
          <w:sz w:val="28"/>
          <w:szCs w:val="28"/>
        </w:rPr>
        <w:t>Servicios incluidos</w:t>
      </w:r>
      <w:r w:rsidR="00BF13C9" w:rsidRPr="001D0533">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 xml:space="preserve">Servicios </w:t>
      </w:r>
      <w:r w:rsidR="00BF13C9" w:rsidRPr="001D0533">
        <w:rPr>
          <w:rFonts w:ascii="Times New Roman" w:eastAsia="Times New Roman" w:hAnsi="Times New Roman" w:cs="Times New Roman"/>
          <w:b/>
          <w:sz w:val="28"/>
          <w:szCs w:val="28"/>
        </w:rPr>
        <w:t>no inclu</w:t>
      </w:r>
      <w:r>
        <w:rPr>
          <w:rFonts w:ascii="Times New Roman" w:eastAsia="Times New Roman" w:hAnsi="Times New Roman" w:cs="Times New Roman"/>
          <w:b/>
          <w:sz w:val="28"/>
          <w:szCs w:val="28"/>
        </w:rPr>
        <w:t xml:space="preserve">idos </w:t>
      </w:r>
    </w:p>
    <w:p w14:paraId="2E62E66D" w14:textId="232EB9B1" w:rsidR="0052631F" w:rsidRPr="001D0533" w:rsidRDefault="00BF13C9" w:rsidP="0052631F">
      <w:pPr>
        <w:spacing w:line="276" w:lineRule="auto"/>
        <w:ind w:left="566" w:right="671"/>
        <w:jc w:val="both"/>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 xml:space="preserve">Incluye  </w:t>
      </w:r>
    </w:p>
    <w:p w14:paraId="3C222244" w14:textId="77777777" w:rsidR="0008116D" w:rsidRPr="001D0533"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1D0533"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1D0533" w:rsidSect="0061001B">
          <w:headerReference w:type="even" r:id="rId34"/>
          <w:headerReference w:type="default" r:id="rId35"/>
          <w:footerReference w:type="even" r:id="rId36"/>
          <w:footerReference w:type="default" r:id="rId37"/>
          <w:headerReference w:type="first" r:id="rId38"/>
          <w:footerReference w:type="first" r:id="rId39"/>
          <w:type w:val="continuous"/>
          <w:pgSz w:w="11870" w:h="16787"/>
          <w:pgMar w:top="57" w:right="0" w:bottom="62" w:left="0" w:header="0" w:footer="5" w:gutter="0"/>
          <w:cols w:num="2" w:space="720"/>
          <w:docGrid w:linePitch="100" w:charSpace="8192"/>
        </w:sectPr>
      </w:pPr>
    </w:p>
    <w:p w14:paraId="0C53C3B7" w14:textId="34B2F012" w:rsidR="00F66E63" w:rsidRDefault="001C3F62"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Vuelos domésticos BO-PEI/ AXM-MDE/MDE-SMR</w:t>
      </w:r>
    </w:p>
    <w:p w14:paraId="24A212EA" w14:textId="6A4DCA11" w:rsidR="001C3F62" w:rsidRPr="008C6B22" w:rsidRDefault="001C3F62"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Traslados Aeropuerto-Hotel-Aeropuerto </w:t>
      </w:r>
    </w:p>
    <w:p w14:paraId="04880B44" w14:textId="0C8F3999" w:rsidR="00F66E63" w:rsidRPr="008C6B22" w:rsidRDefault="001C3F62"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Traslados privados según itinerario</w:t>
      </w:r>
    </w:p>
    <w:p w14:paraId="0C3D6C9C" w14:textId="1B4923BD" w:rsidR="00F66E63" w:rsidRPr="008C6B22" w:rsidRDefault="006165A3" w:rsidP="006165A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 xml:space="preserve">Guía </w:t>
      </w:r>
      <w:r w:rsidR="001C3F62">
        <w:rPr>
          <w:rFonts w:ascii="Times New Roman" w:eastAsia="Times New Roman" w:hAnsi="Times New Roman" w:cs="Times New Roman"/>
          <w:sz w:val="22"/>
          <w:szCs w:val="22"/>
          <w:lang w:eastAsia="es-ES"/>
        </w:rPr>
        <w:t>turístico privado en destino</w:t>
      </w:r>
    </w:p>
    <w:p w14:paraId="2B7C5D56" w14:textId="36E27152" w:rsidR="00F66E63" w:rsidRPr="008C6B22"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 xml:space="preserve">Alojamiento </w:t>
      </w:r>
      <w:r w:rsidR="006165A3" w:rsidRPr="008C6B22">
        <w:rPr>
          <w:rFonts w:ascii="Times New Roman" w:eastAsia="Times New Roman" w:hAnsi="Times New Roman" w:cs="Times New Roman"/>
          <w:sz w:val="22"/>
          <w:szCs w:val="22"/>
          <w:lang w:eastAsia="es-ES"/>
        </w:rPr>
        <w:t xml:space="preserve">en habitación doble </w:t>
      </w:r>
      <w:r w:rsidRPr="008C6B22">
        <w:rPr>
          <w:rFonts w:ascii="Times New Roman" w:eastAsia="Times New Roman" w:hAnsi="Times New Roman" w:cs="Times New Roman"/>
          <w:sz w:val="22"/>
          <w:szCs w:val="22"/>
          <w:lang w:eastAsia="es-ES"/>
        </w:rPr>
        <w:t xml:space="preserve">con </w:t>
      </w:r>
      <w:r w:rsidR="008C6B22" w:rsidRPr="008C6B22">
        <w:rPr>
          <w:rFonts w:ascii="Times New Roman" w:eastAsia="Times New Roman" w:hAnsi="Times New Roman" w:cs="Times New Roman"/>
          <w:sz w:val="22"/>
          <w:szCs w:val="22"/>
          <w:lang w:eastAsia="es-ES"/>
        </w:rPr>
        <w:t>desayuno incluido</w:t>
      </w:r>
    </w:p>
    <w:p w14:paraId="6496D13D" w14:textId="3582468E" w:rsidR="008C6B22" w:rsidRPr="008C6B22" w:rsidRDefault="001C3F62"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Aportación a Finca Cafetera, Salento </w:t>
      </w:r>
    </w:p>
    <w:p w14:paraId="77EDEB3D" w14:textId="78FA0B5A" w:rsidR="008C6B22" w:rsidRPr="008C6B22" w:rsidRDefault="001C3F62"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Aportación a la Comunidad de Manrique (Comuna 13)</w:t>
      </w:r>
    </w:p>
    <w:p w14:paraId="33374AD9" w14:textId="4DBAA475" w:rsidR="008C6B22" w:rsidRPr="008C6B22" w:rsidRDefault="001C3F62"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Siembra de árbol en Finca en el Caribe</w:t>
      </w:r>
    </w:p>
    <w:p w14:paraId="61E3DD54" w14:textId="77777777" w:rsidR="00BF13C9" w:rsidRPr="008C6B22"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Documentación digitalizada en espacio personal CLUB KAREBA</w:t>
      </w:r>
    </w:p>
    <w:p w14:paraId="7DAED6DF" w14:textId="77777777" w:rsidR="00BF13C9" w:rsidRPr="008C6B22"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Teléfono asistencia 24 horas durante el viaje</w:t>
      </w:r>
    </w:p>
    <w:p w14:paraId="377636C7" w14:textId="77777777" w:rsidR="00BF13C9" w:rsidRPr="001D0533"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1D0533" w:rsidSect="00BF13C9">
          <w:type w:val="continuous"/>
          <w:pgSz w:w="11870" w:h="16787"/>
          <w:pgMar w:top="57" w:right="0" w:bottom="62" w:left="0" w:header="0" w:footer="5" w:gutter="0"/>
          <w:cols w:num="2" w:space="720"/>
          <w:docGrid w:linePitch="100" w:charSpace="8192"/>
        </w:sectPr>
      </w:pPr>
    </w:p>
    <w:p w14:paraId="4D203D3E" w14:textId="77777777" w:rsidR="00BF13C9" w:rsidRPr="001D0533"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1D0533"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1D0533" w:rsidSect="0061001B">
          <w:type w:val="continuous"/>
          <w:pgSz w:w="11870" w:h="16787"/>
          <w:pgMar w:top="57" w:right="0" w:bottom="62" w:left="0" w:header="0" w:footer="5" w:gutter="0"/>
          <w:cols w:num="2" w:space="720"/>
          <w:docGrid w:linePitch="100" w:charSpace="8192"/>
        </w:sectPr>
      </w:pPr>
    </w:p>
    <w:p w14:paraId="4BEBB932" w14:textId="77817DB6" w:rsidR="008C6B22" w:rsidRDefault="00BF13C9" w:rsidP="008C6B22">
      <w:pPr>
        <w:spacing w:line="276" w:lineRule="auto"/>
        <w:ind w:right="671" w:firstLine="566"/>
        <w:jc w:val="both"/>
        <w:rPr>
          <w:rFonts w:ascii="Times New Roman" w:eastAsia="Times New Roman" w:hAnsi="Times New Roman" w:cs="Times New Roman"/>
          <w:b/>
          <w:bCs/>
          <w:sz w:val="22"/>
          <w:szCs w:val="22"/>
          <w:lang w:eastAsia="es-ES"/>
        </w:rPr>
      </w:pPr>
      <w:r w:rsidRPr="001D0533">
        <w:rPr>
          <w:rFonts w:ascii="Times New Roman" w:eastAsia="Times New Roman" w:hAnsi="Times New Roman" w:cs="Times New Roman"/>
          <w:b/>
          <w:bCs/>
          <w:sz w:val="22"/>
          <w:szCs w:val="22"/>
          <w:lang w:eastAsia="es-ES"/>
        </w:rPr>
        <w:t>No incluye</w:t>
      </w:r>
    </w:p>
    <w:p w14:paraId="25BCAD53" w14:textId="3F58C789" w:rsidR="000527D8" w:rsidRPr="001D0533" w:rsidRDefault="000527D8" w:rsidP="00F92659">
      <w:pPr>
        <w:spacing w:line="276" w:lineRule="auto"/>
        <w:ind w:right="671" w:firstLine="566"/>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ab/>
      </w:r>
    </w:p>
    <w:p w14:paraId="16B0A306" w14:textId="77777777" w:rsidR="00F92659" w:rsidRPr="001D0533"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highlight w:val="yellow"/>
          <w:lang w:eastAsia="es-ES"/>
        </w:rPr>
        <w:sectPr w:rsidR="00F92659" w:rsidRPr="001D0533" w:rsidSect="00EC2E44">
          <w:type w:val="continuous"/>
          <w:pgSz w:w="11870" w:h="16787"/>
          <w:pgMar w:top="57" w:right="0" w:bottom="62" w:left="0" w:header="0" w:footer="5" w:gutter="0"/>
          <w:cols w:num="2" w:space="720"/>
          <w:docGrid w:linePitch="100" w:charSpace="8192"/>
        </w:sectPr>
      </w:pPr>
    </w:p>
    <w:p w14:paraId="22E7BCFE" w14:textId="454DE636" w:rsidR="008C6B22" w:rsidRDefault="008C6B2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Vuelo internacional </w:t>
      </w:r>
    </w:p>
    <w:p w14:paraId="14663DF4" w14:textId="3DFC32A2" w:rsidR="001C3F62" w:rsidRDefault="001C3F6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Vuelo Cartagena-Bogotá</w:t>
      </w:r>
    </w:p>
    <w:p w14:paraId="326E2AEC" w14:textId="75EA4098" w:rsidR="001C3F62" w:rsidRDefault="001C3F6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Tasas aéreas </w:t>
      </w:r>
    </w:p>
    <w:p w14:paraId="5FC3D0F0" w14:textId="5CF2A0CC" w:rsidR="001C3F62" w:rsidRPr="001C3F62" w:rsidRDefault="001C3F62" w:rsidP="001C3F6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 xml:space="preserve">Seguro de asistencia en viaje con coberturas de cancelación </w:t>
      </w:r>
    </w:p>
    <w:p w14:paraId="0DA6F947" w14:textId="2D2C989E"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Comidas no mencionadas</w:t>
      </w:r>
    </w:p>
    <w:p w14:paraId="2E256A71" w14:textId="6C712CB1"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52631F">
        <w:rPr>
          <w:rFonts w:ascii="Times New Roman" w:eastAsia="Times New Roman" w:hAnsi="Times New Roman" w:cs="Times New Roman"/>
          <w:sz w:val="22"/>
          <w:szCs w:val="22"/>
          <w:lang w:eastAsia="es-ES"/>
        </w:rPr>
        <w:t>Las bebidas en los hoteles y restaurantes no están incluidas en el precio</w:t>
      </w:r>
    </w:p>
    <w:p w14:paraId="5A55FC07" w14:textId="23DC301E"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Propinas</w:t>
      </w:r>
      <w:r w:rsidR="004B4F22">
        <w:rPr>
          <w:rFonts w:ascii="Times New Roman" w:eastAsia="Times New Roman" w:hAnsi="Times New Roman" w:cs="Times New Roman"/>
          <w:sz w:val="22"/>
          <w:szCs w:val="22"/>
          <w:lang w:eastAsia="es-ES"/>
        </w:rPr>
        <w:t xml:space="preserve"> y gastos personales</w:t>
      </w:r>
    </w:p>
    <w:p w14:paraId="0AA70B51" w14:textId="61C7D8FF"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Visitas y excursiones no mencionadas</w:t>
      </w:r>
      <w:r w:rsidR="008C6B22">
        <w:rPr>
          <w:rFonts w:ascii="Times New Roman" w:eastAsia="Times New Roman" w:hAnsi="Times New Roman" w:cs="Times New Roman"/>
          <w:sz w:val="22"/>
          <w:szCs w:val="22"/>
          <w:lang w:eastAsia="es-ES"/>
        </w:rPr>
        <w:t xml:space="preserve"> o mencionadas como opcionales</w:t>
      </w:r>
    </w:p>
    <w:p w14:paraId="59B5DF99" w14:textId="1E86A2EF"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Transportes no mencionados</w:t>
      </w:r>
    </w:p>
    <w:p w14:paraId="2709AFD1" w14:textId="77777777" w:rsidR="006C50F4" w:rsidRDefault="006C50F4" w:rsidP="006C50F4">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Reserva de asientos en los vuelos</w:t>
      </w:r>
    </w:p>
    <w:p w14:paraId="22E70A45" w14:textId="0B7ED872" w:rsidR="001C3F62" w:rsidRPr="006C50F4" w:rsidRDefault="006C50F4" w:rsidP="006C50F4">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Check in de los vuelos</w:t>
      </w:r>
    </w:p>
    <w:p w14:paraId="38C49870" w14:textId="77777777" w:rsidR="007130B9" w:rsidRDefault="000067B2" w:rsidP="007130B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Todo lo que no se mencione en el apartado anterior "El precio incluye"</w:t>
      </w:r>
    </w:p>
    <w:p w14:paraId="3358ECAB" w14:textId="77777777" w:rsidR="006C50F4" w:rsidRDefault="006C50F4" w:rsidP="006C50F4">
      <w:pPr>
        <w:spacing w:line="276" w:lineRule="auto"/>
        <w:ind w:right="671"/>
        <w:jc w:val="both"/>
        <w:rPr>
          <w:rFonts w:ascii="Times New Roman" w:eastAsia="Times New Roman" w:hAnsi="Times New Roman" w:cs="Times New Roman"/>
          <w:sz w:val="22"/>
          <w:szCs w:val="22"/>
          <w:lang w:eastAsia="es-ES"/>
        </w:rPr>
      </w:pPr>
    </w:p>
    <w:p w14:paraId="2A8E2FE7" w14:textId="77777777" w:rsidR="006C50F4" w:rsidRDefault="006C50F4" w:rsidP="006C50F4">
      <w:pPr>
        <w:spacing w:line="276" w:lineRule="auto"/>
        <w:ind w:left="566" w:right="671"/>
        <w:jc w:val="both"/>
        <w:rPr>
          <w:rFonts w:ascii="Times New Roman" w:eastAsia="Times New Roman" w:hAnsi="Times New Roman" w:cs="Times New Roman"/>
          <w:sz w:val="22"/>
          <w:szCs w:val="22"/>
          <w:lang w:eastAsia="es-ES"/>
        </w:rPr>
      </w:pPr>
    </w:p>
    <w:p w14:paraId="7D7FCCF9" w14:textId="77977E6C" w:rsidR="007B2581" w:rsidRDefault="006C50F4" w:rsidP="00FA4F5A">
      <w:pPr>
        <w:spacing w:line="276" w:lineRule="auto"/>
        <w:ind w:left="566" w:right="671"/>
        <w:jc w:val="both"/>
        <w:rPr>
          <w:rFonts w:ascii="Times New Roman" w:eastAsia="Times New Roman" w:hAnsi="Times New Roman" w:cs="Times New Roman"/>
          <w:sz w:val="22"/>
          <w:szCs w:val="22"/>
          <w:lang w:eastAsia="es-ES"/>
        </w:rPr>
      </w:pPr>
      <w:r w:rsidRPr="006C50F4">
        <w:rPr>
          <w:rFonts w:ascii="Times New Roman" w:eastAsia="Times New Roman" w:hAnsi="Times New Roman" w:cs="Times New Roman"/>
          <w:b/>
          <w:bCs/>
          <w:i/>
          <w:iCs/>
          <w:sz w:val="22"/>
          <w:szCs w:val="22"/>
          <w:lang w:eastAsia="es-ES"/>
        </w:rPr>
        <w:t xml:space="preserve">* Los trámites de reserva y servicios de asientos, visados, </w:t>
      </w:r>
      <w:proofErr w:type="spellStart"/>
      <w:r w:rsidRPr="006C50F4">
        <w:rPr>
          <w:rFonts w:ascii="Times New Roman" w:eastAsia="Times New Roman" w:hAnsi="Times New Roman" w:cs="Times New Roman"/>
          <w:b/>
          <w:bCs/>
          <w:i/>
          <w:iCs/>
          <w:sz w:val="22"/>
          <w:szCs w:val="22"/>
          <w:lang w:eastAsia="es-ES"/>
        </w:rPr>
        <w:t>check</w:t>
      </w:r>
      <w:proofErr w:type="spellEnd"/>
      <w:r w:rsidRPr="006C50F4">
        <w:rPr>
          <w:rFonts w:ascii="Times New Roman" w:eastAsia="Times New Roman" w:hAnsi="Times New Roman" w:cs="Times New Roman"/>
          <w:b/>
          <w:bCs/>
          <w:i/>
          <w:iCs/>
          <w:sz w:val="22"/>
          <w:szCs w:val="22"/>
          <w:lang w:eastAsia="es-ES"/>
        </w:rPr>
        <w:t xml:space="preserve">-in, </w:t>
      </w:r>
      <w:proofErr w:type="spellStart"/>
      <w:r w:rsidRPr="006C50F4">
        <w:rPr>
          <w:rFonts w:ascii="Times New Roman" w:eastAsia="Times New Roman" w:hAnsi="Times New Roman" w:cs="Times New Roman"/>
          <w:b/>
          <w:bCs/>
          <w:i/>
          <w:iCs/>
          <w:sz w:val="22"/>
          <w:szCs w:val="22"/>
          <w:lang w:eastAsia="es-ES"/>
        </w:rPr>
        <w:t>etc</w:t>
      </w:r>
      <w:proofErr w:type="spellEnd"/>
      <w:r w:rsidRPr="006C50F4">
        <w:rPr>
          <w:rFonts w:ascii="Times New Roman" w:eastAsia="Times New Roman" w:hAnsi="Times New Roman" w:cs="Times New Roman"/>
          <w:b/>
          <w:bCs/>
          <w:i/>
          <w:iCs/>
          <w:sz w:val="22"/>
          <w:szCs w:val="22"/>
          <w:lang w:eastAsia="es-ES"/>
        </w:rPr>
        <w:t>, no están incluidos en los precios. Cualquier trámite o gestión que desee que Kareba se haga cargo, tendrá un coste adicional. Si está interesado a saber los precios de gestión, consúltenos*</w:t>
      </w:r>
    </w:p>
    <w:p w14:paraId="080BAE10" w14:textId="77777777" w:rsidR="00FA4F5A" w:rsidRPr="00FA4F5A" w:rsidRDefault="00FA4F5A" w:rsidP="00FA4F5A">
      <w:pPr>
        <w:spacing w:line="276" w:lineRule="auto"/>
        <w:ind w:left="566" w:right="671"/>
        <w:jc w:val="both"/>
        <w:rPr>
          <w:rStyle w:val="ui-provider"/>
          <w:rFonts w:ascii="Times New Roman" w:eastAsia="Times New Roman" w:hAnsi="Times New Roman" w:cs="Times New Roman"/>
          <w:sz w:val="22"/>
          <w:szCs w:val="22"/>
          <w:lang w:eastAsia="es-ES"/>
        </w:rPr>
      </w:pPr>
    </w:p>
    <w:p w14:paraId="3C6BE73F" w14:textId="57329C20" w:rsidR="00BF13C9" w:rsidRPr="001D0533"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1D0533">
        <w:rPr>
          <w:rFonts w:ascii="Times New Roman" w:eastAsia="Times New Roman" w:hAnsi="Times New Roman" w:cs="Times New Roman"/>
          <w:b/>
          <w:sz w:val="28"/>
          <w:szCs w:val="28"/>
        </w:rPr>
        <w:lastRenderedPageBreak/>
        <w:t>I</w:t>
      </w:r>
      <w:r w:rsidR="00BF13C9" w:rsidRPr="001D0533">
        <w:rPr>
          <w:rFonts w:ascii="Times New Roman" w:eastAsia="Times New Roman" w:hAnsi="Times New Roman" w:cs="Times New Roman"/>
          <w:b/>
          <w:sz w:val="28"/>
          <w:szCs w:val="28"/>
        </w:rPr>
        <w:t>nformación adicional</w:t>
      </w:r>
    </w:p>
    <w:bookmarkEnd w:id="2"/>
    <w:p w14:paraId="780E1643"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Agencia organizadora del viaje</w:t>
      </w:r>
    </w:p>
    <w:p w14:paraId="4F790518"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Kareba Viajes S.L - B64051402</w:t>
      </w:r>
    </w:p>
    <w:p w14:paraId="70C55430" w14:textId="647EE71C" w:rsidR="00BF13C9" w:rsidRPr="001D0533" w:rsidRDefault="0052631F" w:rsidP="00CA3FF1">
      <w:pPr>
        <w:pStyle w:val="Sinespaciado"/>
        <w:spacing w:line="276" w:lineRule="auto"/>
        <w:ind w:left="567" w:right="530"/>
        <w:jc w:val="both"/>
        <w:rPr>
          <w:rFonts w:ascii="Times New Roman" w:hAnsi="Times New Roman" w:cs="Times New Roman"/>
          <w:bCs/>
          <w:sz w:val="22"/>
          <w:szCs w:val="22"/>
        </w:rPr>
      </w:pPr>
      <w:r>
        <w:rPr>
          <w:rFonts w:ascii="Times New Roman" w:hAnsi="Times New Roman" w:cs="Times New Roman"/>
          <w:bCs/>
          <w:sz w:val="22"/>
          <w:szCs w:val="22"/>
        </w:rPr>
        <w:t>Ronda de Ponent, 80</w:t>
      </w:r>
      <w:r w:rsidR="00BF13C9" w:rsidRPr="001D0533">
        <w:rPr>
          <w:rFonts w:ascii="Times New Roman" w:hAnsi="Times New Roman" w:cs="Times New Roman"/>
          <w:bCs/>
          <w:sz w:val="22"/>
          <w:szCs w:val="22"/>
        </w:rPr>
        <w:t>, 08201 – Sabadell (Barcelona)</w:t>
      </w:r>
    </w:p>
    <w:p w14:paraId="65D9D268" w14:textId="1A6F8A8B" w:rsidR="00BF13C9" w:rsidRPr="001D0533"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1D0533">
        <w:rPr>
          <w:rFonts w:ascii="Times New Roman" w:hAnsi="Times New Roman" w:cs="Times New Roman"/>
          <w:bCs/>
          <w:sz w:val="22"/>
          <w:szCs w:val="22"/>
        </w:rPr>
        <w:t>Telf</w:t>
      </w:r>
      <w:proofErr w:type="spellEnd"/>
      <w:r w:rsidRPr="001D0533">
        <w:rPr>
          <w:rFonts w:ascii="Times New Roman" w:hAnsi="Times New Roman" w:cs="Times New Roman"/>
          <w:bCs/>
          <w:sz w:val="22"/>
          <w:szCs w:val="22"/>
        </w:rPr>
        <w:t xml:space="preserve">: </w:t>
      </w:r>
      <w:bookmarkStart w:id="3" w:name="_Hlk180398500"/>
      <w:r w:rsidRPr="001D0533">
        <w:rPr>
          <w:rFonts w:ascii="Times New Roman" w:hAnsi="Times New Roman" w:cs="Times New Roman"/>
          <w:sz w:val="22"/>
          <w:szCs w:val="22"/>
        </w:rPr>
        <w:t>93 715 66 59</w:t>
      </w:r>
      <w:bookmarkEnd w:id="3"/>
      <w:r w:rsidRPr="001D0533">
        <w:rPr>
          <w:rFonts w:ascii="Times New Roman" w:hAnsi="Times New Roman" w:cs="Times New Roman"/>
          <w:bCs/>
          <w:sz w:val="22"/>
          <w:szCs w:val="22"/>
        </w:rPr>
        <w:tab/>
        <w:t>Correo electrónico: kareba@karebaviatges.com</w:t>
      </w:r>
    </w:p>
    <w:p w14:paraId="435BEE5B" w14:textId="77777777" w:rsidR="00494A92"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Número mínimo-máximo de personas </w:t>
      </w:r>
    </w:p>
    <w:p w14:paraId="56DE8DBA" w14:textId="1CEFEAD4" w:rsidR="00AB1BF6" w:rsidRDefault="00BF13C9" w:rsidP="00FF0DAD">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El número mínimo exigido es de </w:t>
      </w:r>
      <w:r w:rsidR="000C6E04">
        <w:rPr>
          <w:rFonts w:ascii="Times New Roman" w:hAnsi="Times New Roman" w:cs="Times New Roman"/>
          <w:bCs/>
          <w:sz w:val="22"/>
          <w:szCs w:val="22"/>
        </w:rPr>
        <w:t>02</w:t>
      </w:r>
      <w:r w:rsidR="00D42E05">
        <w:rPr>
          <w:rFonts w:ascii="Times New Roman" w:hAnsi="Times New Roman" w:cs="Times New Roman"/>
          <w:bCs/>
          <w:sz w:val="22"/>
          <w:szCs w:val="22"/>
        </w:rPr>
        <w:t xml:space="preserve"> </w:t>
      </w:r>
      <w:r w:rsidRPr="001D0533">
        <w:rPr>
          <w:rFonts w:ascii="Times New Roman" w:hAnsi="Times New Roman" w:cs="Times New Roman"/>
          <w:bCs/>
          <w:sz w:val="22"/>
          <w:szCs w:val="22"/>
        </w:rPr>
        <w:t>personas. Si no se llega al número mínimo, la agencia podrá anular el viaje hasta 20 días naturales antes del inicio del viaje.</w:t>
      </w:r>
    </w:p>
    <w:p w14:paraId="4FB03FF4" w14:textId="77777777" w:rsidR="001C3F62" w:rsidRPr="001D0533" w:rsidRDefault="001C3F62"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1D0533" w:rsidRDefault="00AB1BF6"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2577"/>
        <w:gridCol w:w="6178"/>
      </w:tblGrid>
      <w:tr w:rsidR="001C3F62" w:rsidRPr="001C3F62" w14:paraId="4513B1B4" w14:textId="47E6C6E9" w:rsidTr="001C3F62">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577" w:type="dxa"/>
            <w:hideMark/>
          </w:tcPr>
          <w:p w14:paraId="68D3040F" w14:textId="2958E635" w:rsidR="001C3F62" w:rsidRPr="001C3F62" w:rsidRDefault="001C3F62" w:rsidP="00661124">
            <w:pPr>
              <w:suppressAutoHyphens w:val="0"/>
              <w:spacing w:before="120" w:after="120"/>
              <w:ind w:left="465"/>
              <w:jc w:val="both"/>
              <w:rPr>
                <w:rFonts w:ascii="Times New Roman" w:eastAsia="Times New Roman" w:hAnsi="Times New Roman" w:cs="Times New Roman"/>
                <w:sz w:val="22"/>
                <w:szCs w:val="22"/>
                <w:lang w:eastAsia="es-ES"/>
              </w:rPr>
            </w:pPr>
            <w:bookmarkStart w:id="4" w:name="_Hlk153291307"/>
            <w:bookmarkStart w:id="5" w:name="_Hlk153531599"/>
            <w:r w:rsidRPr="001C3F62">
              <w:rPr>
                <w:rFonts w:ascii="Times New Roman" w:eastAsia="Times New Roman" w:hAnsi="Times New Roman" w:cs="Times New Roman"/>
                <w:sz w:val="22"/>
                <w:szCs w:val="22"/>
                <w:lang w:eastAsia="es-ES"/>
              </w:rPr>
              <w:t>Ciudad</w:t>
            </w:r>
          </w:p>
        </w:tc>
        <w:tc>
          <w:tcPr>
            <w:tcW w:w="6178" w:type="dxa"/>
            <w:hideMark/>
          </w:tcPr>
          <w:p w14:paraId="024FA904" w14:textId="4339AD4B" w:rsidR="001C3F62" w:rsidRPr="001C3F62" w:rsidRDefault="001C3F62" w:rsidP="00661124">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C3F62">
              <w:rPr>
                <w:rFonts w:ascii="Times New Roman" w:eastAsia="Times New Roman" w:hAnsi="Times New Roman" w:cs="Times New Roman"/>
                <w:sz w:val="22"/>
                <w:szCs w:val="22"/>
                <w:lang w:eastAsia="es-ES"/>
              </w:rPr>
              <w:t xml:space="preserve">Clásico </w:t>
            </w:r>
          </w:p>
        </w:tc>
      </w:tr>
      <w:bookmarkEnd w:id="4"/>
      <w:tr w:rsidR="001C3F62" w:rsidRPr="001C3F62" w14:paraId="5B492CF0" w14:textId="222D427F" w:rsidTr="001C3F62">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577" w:type="dxa"/>
          </w:tcPr>
          <w:p w14:paraId="1F952987" w14:textId="028AC729" w:rsidR="001C3F62" w:rsidRPr="001C3F62" w:rsidRDefault="001C3F62" w:rsidP="00661124">
            <w:pPr>
              <w:suppressAutoHyphens w:val="0"/>
              <w:spacing w:before="120" w:after="120"/>
              <w:ind w:left="465"/>
              <w:jc w:val="both"/>
              <w:rPr>
                <w:rFonts w:ascii="Times New Roman" w:eastAsia="Times New Roman" w:hAnsi="Times New Roman" w:cs="Times New Roman"/>
                <w:sz w:val="22"/>
                <w:szCs w:val="22"/>
                <w:lang w:eastAsia="es-ES"/>
              </w:rPr>
            </w:pPr>
            <w:r w:rsidRPr="001C3F62">
              <w:rPr>
                <w:rFonts w:ascii="Times New Roman" w:eastAsia="Times New Roman" w:hAnsi="Times New Roman" w:cs="Times New Roman"/>
                <w:sz w:val="22"/>
                <w:szCs w:val="22"/>
                <w:lang w:eastAsia="es-ES"/>
              </w:rPr>
              <w:t>Bogotá</w:t>
            </w:r>
          </w:p>
        </w:tc>
        <w:tc>
          <w:tcPr>
            <w:tcW w:w="6178" w:type="dxa"/>
          </w:tcPr>
          <w:p w14:paraId="3866D013" w14:textId="5FDB8026" w:rsidR="001C3F62" w:rsidRPr="001C3F62" w:rsidRDefault="001C3F62" w:rsidP="00661124">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1C3F62">
              <w:rPr>
                <w:rFonts w:ascii="Times New Roman" w:eastAsia="Times New Roman" w:hAnsi="Times New Roman" w:cs="Times New Roman"/>
                <w:sz w:val="22"/>
                <w:szCs w:val="22"/>
                <w:lang w:eastAsia="es-ES"/>
              </w:rPr>
              <w:t xml:space="preserve">Best Western Plus 93 Park Hotel  </w:t>
            </w:r>
          </w:p>
        </w:tc>
      </w:tr>
      <w:tr w:rsidR="001C3F62" w:rsidRPr="001C3F62" w14:paraId="059ACE4F" w14:textId="29AD0E54" w:rsidTr="001C3F62">
        <w:trPr>
          <w:trHeight w:val="491"/>
        </w:trPr>
        <w:tc>
          <w:tcPr>
            <w:cnfStyle w:val="001000000000" w:firstRow="0" w:lastRow="0" w:firstColumn="1" w:lastColumn="0" w:oddVBand="0" w:evenVBand="0" w:oddHBand="0" w:evenHBand="0" w:firstRowFirstColumn="0" w:firstRowLastColumn="0" w:lastRowFirstColumn="0" w:lastRowLastColumn="0"/>
            <w:tcW w:w="2577" w:type="dxa"/>
          </w:tcPr>
          <w:p w14:paraId="214DCA55" w14:textId="01DA9266" w:rsidR="001C3F62" w:rsidRPr="001C3F62" w:rsidRDefault="001C3F62" w:rsidP="00661124">
            <w:pPr>
              <w:suppressAutoHyphens w:val="0"/>
              <w:spacing w:before="120" w:after="120"/>
              <w:ind w:left="465"/>
              <w:jc w:val="both"/>
              <w:rPr>
                <w:rFonts w:ascii="Times New Roman" w:eastAsia="Times New Roman" w:hAnsi="Times New Roman" w:cs="Times New Roman"/>
                <w:sz w:val="22"/>
                <w:szCs w:val="22"/>
                <w:lang w:eastAsia="es-ES"/>
              </w:rPr>
            </w:pPr>
            <w:r w:rsidRPr="001C3F62">
              <w:rPr>
                <w:rFonts w:ascii="Times New Roman" w:eastAsia="Times New Roman" w:hAnsi="Times New Roman" w:cs="Times New Roman"/>
                <w:sz w:val="22"/>
                <w:szCs w:val="22"/>
                <w:lang w:eastAsia="es-ES"/>
              </w:rPr>
              <w:t xml:space="preserve">Salento </w:t>
            </w:r>
          </w:p>
        </w:tc>
        <w:tc>
          <w:tcPr>
            <w:tcW w:w="6178" w:type="dxa"/>
          </w:tcPr>
          <w:p w14:paraId="4057DBDF" w14:textId="4641F319" w:rsidR="001C3F62" w:rsidRPr="001C3F62" w:rsidRDefault="001C3F62" w:rsidP="00661124">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C3F62">
              <w:rPr>
                <w:rFonts w:ascii="Times New Roman" w:eastAsia="Times New Roman" w:hAnsi="Times New Roman" w:cs="Times New Roman"/>
                <w:sz w:val="22"/>
                <w:szCs w:val="22"/>
                <w:lang w:eastAsia="es-ES"/>
              </w:rPr>
              <w:t xml:space="preserve">Hotel mirador de </w:t>
            </w:r>
            <w:proofErr w:type="spellStart"/>
            <w:r w:rsidRPr="001C3F62">
              <w:rPr>
                <w:rFonts w:ascii="Times New Roman" w:eastAsia="Times New Roman" w:hAnsi="Times New Roman" w:cs="Times New Roman"/>
                <w:sz w:val="22"/>
                <w:szCs w:val="22"/>
                <w:lang w:eastAsia="es-ES"/>
              </w:rPr>
              <w:t>Boquína</w:t>
            </w:r>
            <w:proofErr w:type="spellEnd"/>
            <w:r w:rsidRPr="001C3F62">
              <w:rPr>
                <w:rFonts w:ascii="Times New Roman" w:eastAsia="Times New Roman" w:hAnsi="Times New Roman" w:cs="Times New Roman"/>
                <w:sz w:val="22"/>
                <w:szCs w:val="22"/>
                <w:lang w:eastAsia="es-ES"/>
              </w:rPr>
              <w:t xml:space="preserve"> </w:t>
            </w:r>
          </w:p>
        </w:tc>
      </w:tr>
      <w:tr w:rsidR="001C3F62" w:rsidRPr="001C3F62" w14:paraId="48547FDA" w14:textId="25820183" w:rsidTr="001C3F6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1EE96D71" w14:textId="6E23BAA9" w:rsidR="001C3F62" w:rsidRPr="001C3F62" w:rsidRDefault="001C3F62" w:rsidP="00661124">
            <w:pPr>
              <w:suppressAutoHyphens w:val="0"/>
              <w:spacing w:before="120" w:after="120"/>
              <w:ind w:left="465"/>
              <w:jc w:val="both"/>
              <w:rPr>
                <w:rFonts w:ascii="Times New Roman" w:hAnsi="Times New Roman" w:cs="Times New Roman"/>
                <w:sz w:val="22"/>
                <w:szCs w:val="22"/>
              </w:rPr>
            </w:pPr>
            <w:r w:rsidRPr="001C3F62">
              <w:rPr>
                <w:rFonts w:ascii="Times New Roman" w:hAnsi="Times New Roman" w:cs="Times New Roman"/>
                <w:sz w:val="22"/>
                <w:szCs w:val="22"/>
              </w:rPr>
              <w:t xml:space="preserve">Medellín </w:t>
            </w:r>
          </w:p>
        </w:tc>
        <w:tc>
          <w:tcPr>
            <w:tcW w:w="6178" w:type="dxa"/>
          </w:tcPr>
          <w:p w14:paraId="7C183920" w14:textId="6686A0ED" w:rsidR="001C3F62" w:rsidRPr="001C3F62" w:rsidRDefault="001C3F62" w:rsidP="00661124">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3F62">
              <w:rPr>
                <w:rFonts w:ascii="Times New Roman" w:hAnsi="Times New Roman" w:cs="Times New Roman"/>
                <w:sz w:val="22"/>
                <w:szCs w:val="22"/>
              </w:rPr>
              <w:t xml:space="preserve">Hotel Dix </w:t>
            </w:r>
          </w:p>
        </w:tc>
      </w:tr>
      <w:tr w:rsidR="001C3F62" w:rsidRPr="001C3F62" w14:paraId="14E2210A" w14:textId="726C631E" w:rsidTr="001C3F62">
        <w:trPr>
          <w:trHeight w:val="491"/>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6CB9B884" w14:textId="55EF9F45" w:rsidR="001C3F62" w:rsidRPr="001C3F62" w:rsidRDefault="001C3F62" w:rsidP="00494A92">
            <w:pPr>
              <w:suppressAutoHyphens w:val="0"/>
              <w:spacing w:before="120" w:after="120"/>
              <w:ind w:left="465"/>
              <w:jc w:val="both"/>
              <w:rPr>
                <w:rFonts w:ascii="Times New Roman" w:hAnsi="Times New Roman" w:cs="Times New Roman"/>
                <w:sz w:val="22"/>
                <w:szCs w:val="22"/>
              </w:rPr>
            </w:pPr>
            <w:r w:rsidRPr="001C3F62">
              <w:rPr>
                <w:rFonts w:ascii="Times New Roman" w:hAnsi="Times New Roman" w:cs="Times New Roman"/>
                <w:sz w:val="22"/>
                <w:szCs w:val="22"/>
              </w:rPr>
              <w:t xml:space="preserve">Santa Marta </w:t>
            </w:r>
          </w:p>
        </w:tc>
        <w:tc>
          <w:tcPr>
            <w:tcW w:w="6178" w:type="dxa"/>
          </w:tcPr>
          <w:p w14:paraId="2BE8967E" w14:textId="1CEC02E3" w:rsidR="001C3F62" w:rsidRPr="001C3F62" w:rsidRDefault="001C3F62" w:rsidP="00661124">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C3F62">
              <w:rPr>
                <w:rFonts w:ascii="Times New Roman" w:hAnsi="Times New Roman" w:cs="Times New Roman"/>
                <w:sz w:val="22"/>
                <w:szCs w:val="22"/>
              </w:rPr>
              <w:t xml:space="preserve">Finca La </w:t>
            </w:r>
            <w:proofErr w:type="spellStart"/>
            <w:r w:rsidRPr="001C3F62">
              <w:rPr>
                <w:rFonts w:ascii="Times New Roman" w:hAnsi="Times New Roman" w:cs="Times New Roman"/>
                <w:sz w:val="22"/>
                <w:szCs w:val="22"/>
              </w:rPr>
              <w:t>Jorará</w:t>
            </w:r>
            <w:proofErr w:type="spellEnd"/>
            <w:r w:rsidRPr="001C3F62">
              <w:rPr>
                <w:rFonts w:ascii="Times New Roman" w:hAnsi="Times New Roman" w:cs="Times New Roman"/>
                <w:sz w:val="22"/>
                <w:szCs w:val="22"/>
              </w:rPr>
              <w:t xml:space="preserve"> </w:t>
            </w:r>
          </w:p>
        </w:tc>
      </w:tr>
      <w:tr w:rsidR="001C3F62" w:rsidRPr="001C3F62" w14:paraId="75F04701" w14:textId="3F79F798" w:rsidTr="001C3F6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7D43F5EB" w14:textId="3BD6B4E0" w:rsidR="001C3F62" w:rsidRPr="001C3F62" w:rsidRDefault="001C3F62" w:rsidP="00661124">
            <w:pPr>
              <w:suppressAutoHyphens w:val="0"/>
              <w:spacing w:before="120" w:after="120"/>
              <w:ind w:left="465"/>
              <w:jc w:val="both"/>
              <w:rPr>
                <w:rFonts w:ascii="Times New Roman" w:hAnsi="Times New Roman" w:cs="Times New Roman"/>
                <w:sz w:val="22"/>
                <w:szCs w:val="22"/>
              </w:rPr>
            </w:pPr>
            <w:r w:rsidRPr="001C3F62">
              <w:rPr>
                <w:rFonts w:ascii="Times New Roman" w:hAnsi="Times New Roman" w:cs="Times New Roman"/>
                <w:sz w:val="22"/>
                <w:szCs w:val="22"/>
              </w:rPr>
              <w:t>Cartagena</w:t>
            </w:r>
          </w:p>
        </w:tc>
        <w:tc>
          <w:tcPr>
            <w:tcW w:w="6178" w:type="dxa"/>
          </w:tcPr>
          <w:p w14:paraId="333E3E7E" w14:textId="051FC67C" w:rsidR="001C3F62" w:rsidRPr="001C3F62" w:rsidRDefault="001C3F62" w:rsidP="00661124">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C3F62">
              <w:rPr>
                <w:rFonts w:ascii="Times New Roman" w:hAnsi="Times New Roman" w:cs="Times New Roman"/>
                <w:sz w:val="22"/>
                <w:szCs w:val="22"/>
              </w:rPr>
              <w:t xml:space="preserve">Hotel San Lázaro Art </w:t>
            </w:r>
          </w:p>
        </w:tc>
      </w:tr>
      <w:bookmarkEnd w:id="5"/>
    </w:tbl>
    <w:p w14:paraId="6B886E69" w14:textId="77777777" w:rsidR="004D50B9" w:rsidRDefault="004D50B9" w:rsidP="00FF0DAD">
      <w:pPr>
        <w:pStyle w:val="Sinespaciado"/>
        <w:spacing w:line="276" w:lineRule="auto"/>
        <w:ind w:right="530"/>
        <w:jc w:val="both"/>
        <w:rPr>
          <w:rFonts w:ascii="Times New Roman" w:hAnsi="Times New Roman" w:cs="Times New Roman"/>
          <w:bCs/>
          <w:sz w:val="22"/>
          <w:szCs w:val="22"/>
        </w:rPr>
      </w:pPr>
    </w:p>
    <w:p w14:paraId="2C07F4A0" w14:textId="77777777" w:rsidR="004D50B9" w:rsidRDefault="004D50B9" w:rsidP="00FF0DAD">
      <w:pPr>
        <w:pStyle w:val="Sinespaciado"/>
        <w:spacing w:line="276" w:lineRule="auto"/>
        <w:ind w:right="530"/>
        <w:jc w:val="both"/>
        <w:rPr>
          <w:rFonts w:ascii="Times New Roman" w:hAnsi="Times New Roman" w:cs="Times New Roman"/>
          <w:bCs/>
          <w:sz w:val="22"/>
          <w:szCs w:val="22"/>
        </w:rPr>
      </w:pPr>
    </w:p>
    <w:tbl>
      <w:tblPr>
        <w:tblStyle w:val="Tablanormal2"/>
        <w:tblW w:w="0" w:type="auto"/>
        <w:tblInd w:w="600" w:type="dxa"/>
        <w:tblLook w:val="04A0" w:firstRow="1" w:lastRow="0" w:firstColumn="1" w:lastColumn="0" w:noHBand="0" w:noVBand="1"/>
      </w:tblPr>
      <w:tblGrid>
        <w:gridCol w:w="6379"/>
      </w:tblGrid>
      <w:tr w:rsidR="004D50B9" w:rsidRPr="001D0533" w14:paraId="0B4D3306" w14:textId="77777777" w:rsidTr="00536ADD">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14:paraId="77794F82" w14:textId="2A9388B6" w:rsidR="004D50B9" w:rsidRPr="001D0533" w:rsidRDefault="004D50B9" w:rsidP="00536ADD">
            <w:pPr>
              <w:suppressAutoHyphens w:val="0"/>
              <w:spacing w:before="120" w:after="120"/>
              <w:ind w:left="465"/>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Salidas</w:t>
            </w:r>
          </w:p>
        </w:tc>
      </w:tr>
      <w:tr w:rsidR="004D50B9" w:rsidRPr="001D0533" w14:paraId="68841EED" w14:textId="77777777" w:rsidTr="00536ADD">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2BAB30EB" w14:textId="7472D120" w:rsidR="004D50B9" w:rsidRPr="001D0533" w:rsidRDefault="00536ADD" w:rsidP="00536ADD">
            <w:pPr>
              <w:suppressAutoHyphens w:val="0"/>
              <w:spacing w:before="120" w:after="120"/>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         </w:t>
            </w:r>
            <w:r w:rsidR="004D50B9">
              <w:rPr>
                <w:rFonts w:ascii="Times New Roman" w:eastAsia="Times New Roman" w:hAnsi="Times New Roman" w:cs="Times New Roman"/>
                <w:sz w:val="22"/>
                <w:szCs w:val="22"/>
                <w:lang w:eastAsia="es-ES"/>
              </w:rPr>
              <w:t>25 de abril 2026</w:t>
            </w:r>
          </w:p>
        </w:tc>
      </w:tr>
      <w:tr w:rsidR="004D50B9" w:rsidRPr="001D0533" w14:paraId="4E9959DF" w14:textId="77777777" w:rsidTr="00536ADD">
        <w:trPr>
          <w:trHeight w:val="455"/>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2FA3473C" w14:textId="2A484D24" w:rsidR="004D50B9" w:rsidRPr="004D50B9" w:rsidRDefault="004D50B9" w:rsidP="00536ADD">
            <w:pPr>
              <w:suppressAutoHyphens w:val="0"/>
              <w:spacing w:before="120" w:after="120"/>
              <w:ind w:left="465"/>
              <w:rPr>
                <w:rFonts w:ascii="Times New Roman" w:eastAsia="Times New Roman" w:hAnsi="Times New Roman" w:cs="Times New Roman"/>
                <w:b w:val="0"/>
                <w:bCs w:val="0"/>
                <w:sz w:val="22"/>
                <w:szCs w:val="22"/>
                <w:lang w:eastAsia="es-ES"/>
              </w:rPr>
            </w:pPr>
            <w:r>
              <w:rPr>
                <w:rFonts w:ascii="Times New Roman" w:eastAsia="Times New Roman" w:hAnsi="Times New Roman" w:cs="Times New Roman"/>
                <w:sz w:val="22"/>
                <w:szCs w:val="22"/>
                <w:lang w:eastAsia="es-ES"/>
              </w:rPr>
              <w:t>04 de Julio 2026</w:t>
            </w:r>
          </w:p>
        </w:tc>
      </w:tr>
      <w:tr w:rsidR="004D50B9" w:rsidRPr="001D0533" w14:paraId="488A8FAC" w14:textId="77777777" w:rsidTr="00536ADD">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6C199A13" w14:textId="32C41FA4" w:rsidR="004D50B9" w:rsidRPr="001D0533" w:rsidRDefault="004D50B9" w:rsidP="00536ADD">
            <w:pPr>
              <w:suppressAutoHyphens w:val="0"/>
              <w:spacing w:before="120" w:after="120"/>
              <w:ind w:left="465"/>
              <w:rPr>
                <w:rFonts w:ascii="Times New Roman" w:hAnsi="Times New Roman" w:cs="Times New Roman"/>
                <w:sz w:val="22"/>
                <w:szCs w:val="22"/>
              </w:rPr>
            </w:pPr>
            <w:r>
              <w:rPr>
                <w:rFonts w:ascii="Times New Roman" w:hAnsi="Times New Roman" w:cs="Times New Roman"/>
                <w:sz w:val="22"/>
                <w:szCs w:val="22"/>
              </w:rPr>
              <w:t xml:space="preserve">15 de </w:t>
            </w:r>
            <w:proofErr w:type="gramStart"/>
            <w:r>
              <w:rPr>
                <w:rFonts w:ascii="Times New Roman" w:hAnsi="Times New Roman" w:cs="Times New Roman"/>
                <w:sz w:val="22"/>
                <w:szCs w:val="22"/>
              </w:rPr>
              <w:t>Agosto</w:t>
            </w:r>
            <w:proofErr w:type="gramEnd"/>
            <w:r>
              <w:rPr>
                <w:rFonts w:ascii="Times New Roman" w:hAnsi="Times New Roman" w:cs="Times New Roman"/>
                <w:sz w:val="22"/>
                <w:szCs w:val="22"/>
              </w:rPr>
              <w:t xml:space="preserve"> 20206</w:t>
            </w:r>
          </w:p>
        </w:tc>
      </w:tr>
      <w:tr w:rsidR="004D50B9" w:rsidRPr="001D0533" w14:paraId="6A78F678" w14:textId="77777777" w:rsidTr="00536ADD">
        <w:trPr>
          <w:trHeight w:val="455"/>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06B694C0" w14:textId="5328BAB2" w:rsidR="004D50B9" w:rsidRPr="001D0533" w:rsidRDefault="004D50B9" w:rsidP="00536ADD">
            <w:pPr>
              <w:suppressAutoHyphens w:val="0"/>
              <w:spacing w:before="120" w:after="120"/>
              <w:ind w:left="465"/>
              <w:rPr>
                <w:rFonts w:ascii="Times New Roman" w:hAnsi="Times New Roman" w:cs="Times New Roman"/>
                <w:sz w:val="22"/>
                <w:szCs w:val="22"/>
              </w:rPr>
            </w:pPr>
            <w:r>
              <w:rPr>
                <w:rFonts w:ascii="Times New Roman" w:hAnsi="Times New Roman" w:cs="Times New Roman"/>
                <w:sz w:val="22"/>
                <w:szCs w:val="22"/>
              </w:rPr>
              <w:t xml:space="preserve">12 de </w:t>
            </w:r>
            <w:proofErr w:type="gramStart"/>
            <w:r>
              <w:rPr>
                <w:rFonts w:ascii="Times New Roman" w:hAnsi="Times New Roman" w:cs="Times New Roman"/>
                <w:sz w:val="22"/>
                <w:szCs w:val="22"/>
              </w:rPr>
              <w:t>Septiembre</w:t>
            </w:r>
            <w:proofErr w:type="gramEnd"/>
            <w:r>
              <w:rPr>
                <w:rFonts w:ascii="Times New Roman" w:hAnsi="Times New Roman" w:cs="Times New Roman"/>
                <w:sz w:val="22"/>
                <w:szCs w:val="22"/>
              </w:rPr>
              <w:t xml:space="preserve"> 2026</w:t>
            </w:r>
          </w:p>
        </w:tc>
      </w:tr>
      <w:tr w:rsidR="004D50B9" w:rsidRPr="001D0533" w14:paraId="53E1991B" w14:textId="77777777" w:rsidTr="00536ADD">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3D944411" w14:textId="6F47127E" w:rsidR="004D50B9" w:rsidRDefault="004D50B9" w:rsidP="00536ADD">
            <w:pPr>
              <w:suppressAutoHyphens w:val="0"/>
              <w:spacing w:before="120" w:after="120"/>
              <w:ind w:left="465"/>
              <w:rPr>
                <w:rFonts w:ascii="Times New Roman" w:hAnsi="Times New Roman" w:cs="Times New Roman"/>
                <w:sz w:val="22"/>
                <w:szCs w:val="22"/>
              </w:rPr>
            </w:pPr>
            <w:r>
              <w:rPr>
                <w:rFonts w:ascii="Times New Roman" w:hAnsi="Times New Roman" w:cs="Times New Roman"/>
                <w:sz w:val="22"/>
                <w:szCs w:val="22"/>
              </w:rPr>
              <w:t xml:space="preserve">10 de </w:t>
            </w:r>
            <w:proofErr w:type="gramStart"/>
            <w:r>
              <w:rPr>
                <w:rFonts w:ascii="Times New Roman" w:hAnsi="Times New Roman" w:cs="Times New Roman"/>
                <w:sz w:val="22"/>
                <w:szCs w:val="22"/>
              </w:rPr>
              <w:t>Octubre</w:t>
            </w:r>
            <w:proofErr w:type="gramEnd"/>
            <w:r>
              <w:rPr>
                <w:rFonts w:ascii="Times New Roman" w:hAnsi="Times New Roman" w:cs="Times New Roman"/>
                <w:sz w:val="22"/>
                <w:szCs w:val="22"/>
              </w:rPr>
              <w:t xml:space="preserve"> 2026</w:t>
            </w:r>
          </w:p>
        </w:tc>
      </w:tr>
      <w:tr w:rsidR="004D50B9" w:rsidRPr="001D0533" w14:paraId="1C648B4D" w14:textId="77777777" w:rsidTr="00536ADD">
        <w:trPr>
          <w:trHeight w:val="441"/>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667B1F16" w14:textId="7C9A0759" w:rsidR="004D50B9" w:rsidRDefault="004D50B9" w:rsidP="00536ADD">
            <w:pPr>
              <w:suppressAutoHyphens w:val="0"/>
              <w:spacing w:before="120" w:after="120"/>
              <w:ind w:left="465"/>
              <w:rPr>
                <w:rFonts w:ascii="Times New Roman" w:hAnsi="Times New Roman" w:cs="Times New Roman"/>
                <w:sz w:val="22"/>
                <w:szCs w:val="22"/>
              </w:rPr>
            </w:pPr>
            <w:r>
              <w:rPr>
                <w:rFonts w:ascii="Times New Roman" w:hAnsi="Times New Roman" w:cs="Times New Roman"/>
                <w:sz w:val="22"/>
                <w:szCs w:val="22"/>
              </w:rPr>
              <w:t xml:space="preserve">28 de </w:t>
            </w:r>
            <w:proofErr w:type="gramStart"/>
            <w:r>
              <w:rPr>
                <w:rFonts w:ascii="Times New Roman" w:hAnsi="Times New Roman" w:cs="Times New Roman"/>
                <w:sz w:val="22"/>
                <w:szCs w:val="22"/>
              </w:rPr>
              <w:t>Noviembre</w:t>
            </w:r>
            <w:proofErr w:type="gramEnd"/>
            <w:r w:rsidR="00536ADD">
              <w:rPr>
                <w:rFonts w:ascii="Times New Roman" w:hAnsi="Times New Roman" w:cs="Times New Roman"/>
                <w:sz w:val="22"/>
                <w:szCs w:val="22"/>
              </w:rPr>
              <w:t xml:space="preserve"> 2026</w:t>
            </w:r>
          </w:p>
        </w:tc>
      </w:tr>
    </w:tbl>
    <w:p w14:paraId="6BCB75F6" w14:textId="77777777" w:rsidR="004D50B9" w:rsidRDefault="004D50B9" w:rsidP="00FF0DAD">
      <w:pPr>
        <w:pStyle w:val="Sinespaciado"/>
        <w:spacing w:line="276" w:lineRule="auto"/>
        <w:ind w:right="530"/>
        <w:jc w:val="both"/>
        <w:rPr>
          <w:rFonts w:ascii="Times New Roman" w:hAnsi="Times New Roman" w:cs="Times New Roman"/>
          <w:bCs/>
          <w:sz w:val="22"/>
          <w:szCs w:val="22"/>
        </w:rPr>
      </w:pPr>
    </w:p>
    <w:p w14:paraId="3C0617BB" w14:textId="77777777" w:rsidR="00534247" w:rsidRPr="001D0533" w:rsidRDefault="00534247" w:rsidP="00CA3FF1">
      <w:pPr>
        <w:pStyle w:val="Sinespaciado"/>
        <w:spacing w:line="276" w:lineRule="auto"/>
        <w:ind w:left="567" w:right="530"/>
        <w:jc w:val="both"/>
        <w:rPr>
          <w:rFonts w:ascii="Times New Roman" w:hAnsi="Times New Roman" w:cs="Times New Roman"/>
          <w:bCs/>
          <w:sz w:val="22"/>
          <w:szCs w:val="22"/>
        </w:rPr>
      </w:pPr>
    </w:p>
    <w:p w14:paraId="400FCE11"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Excursiones</w:t>
      </w:r>
    </w:p>
    <w:p w14:paraId="3961307A"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Las excursiones incluidas se hacen en privado para el grupo de viajeros de esta salida.</w:t>
      </w:r>
    </w:p>
    <w:p w14:paraId="0F45C6B5" w14:textId="77777777" w:rsidR="003035E9" w:rsidRPr="001D0533"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Documentación y visados  </w:t>
      </w:r>
    </w:p>
    <w:p w14:paraId="355B5658" w14:textId="3BD84A3B" w:rsidR="00BF40FF" w:rsidRPr="00713D2C" w:rsidRDefault="00BF40FF" w:rsidP="001C3F62">
      <w:pPr>
        <w:pStyle w:val="Sinespaciado"/>
        <w:spacing w:line="276" w:lineRule="auto"/>
        <w:ind w:left="567" w:right="530"/>
        <w:jc w:val="both"/>
        <w:rPr>
          <w:rFonts w:ascii="Times New Roman" w:hAnsi="Times New Roman" w:cs="Times New Roman"/>
          <w:sz w:val="22"/>
          <w:szCs w:val="22"/>
        </w:rPr>
      </w:pPr>
      <w:r w:rsidRPr="00713D2C">
        <w:rPr>
          <w:rFonts w:ascii="Times New Roman" w:hAnsi="Times New Roman" w:cs="Times New Roman"/>
          <w:sz w:val="22"/>
          <w:szCs w:val="22"/>
        </w:rPr>
        <w:t xml:space="preserve">Para viajar a </w:t>
      </w:r>
      <w:r w:rsidR="00713D2C" w:rsidRPr="00713D2C">
        <w:rPr>
          <w:rFonts w:ascii="Times New Roman" w:hAnsi="Times New Roman" w:cs="Times New Roman"/>
          <w:sz w:val="22"/>
          <w:szCs w:val="22"/>
        </w:rPr>
        <w:t>Colombia se recomienda que tu pasaporte esté válido al menos 6 meses a partir de la fecha de entrada o salida prevista</w:t>
      </w:r>
      <w:r w:rsidRPr="00713D2C">
        <w:rPr>
          <w:rFonts w:ascii="Times New Roman" w:hAnsi="Times New Roman" w:cs="Times New Roman"/>
          <w:sz w:val="22"/>
          <w:szCs w:val="22"/>
        </w:rPr>
        <w:t>.</w:t>
      </w:r>
    </w:p>
    <w:p w14:paraId="4BBB8036" w14:textId="77777777" w:rsidR="001C3F62" w:rsidRDefault="001C3F62" w:rsidP="00713D2C">
      <w:pPr>
        <w:pStyle w:val="Sinespaciado"/>
        <w:spacing w:line="276" w:lineRule="auto"/>
        <w:ind w:right="530"/>
        <w:jc w:val="both"/>
        <w:rPr>
          <w:rFonts w:ascii="Times New Roman" w:hAnsi="Times New Roman" w:cs="Times New Roman"/>
          <w:sz w:val="22"/>
          <w:szCs w:val="22"/>
        </w:rPr>
      </w:pPr>
    </w:p>
    <w:p w14:paraId="44DA5211" w14:textId="77777777" w:rsidR="00713D2C" w:rsidRPr="001D0533" w:rsidRDefault="00713D2C" w:rsidP="00713D2C">
      <w:pPr>
        <w:pStyle w:val="Sinespaciado"/>
        <w:spacing w:line="276" w:lineRule="auto"/>
        <w:ind w:right="530"/>
        <w:jc w:val="both"/>
        <w:rPr>
          <w:rFonts w:ascii="Times New Roman" w:hAnsi="Times New Roman" w:cs="Times New Roman"/>
          <w:sz w:val="22"/>
          <w:szCs w:val="22"/>
        </w:rPr>
      </w:pPr>
    </w:p>
    <w:p w14:paraId="5B59498F" w14:textId="3A2A900A"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lastRenderedPageBreak/>
        <w:t>Sanidad y vacunas</w:t>
      </w:r>
    </w:p>
    <w:p w14:paraId="00F7433D" w14:textId="3199FDCC" w:rsidR="00494A92" w:rsidRDefault="00494A92" w:rsidP="001D3E0E">
      <w:pPr>
        <w:pStyle w:val="Sinespaciado"/>
        <w:spacing w:line="276" w:lineRule="auto"/>
        <w:ind w:left="567" w:right="530"/>
        <w:jc w:val="both"/>
        <w:rPr>
          <w:rFonts w:ascii="Times New Roman" w:hAnsi="Times New Roman" w:cs="Times New Roman"/>
          <w:bCs/>
          <w:sz w:val="22"/>
          <w:szCs w:val="22"/>
        </w:rPr>
      </w:pPr>
      <w:r w:rsidRPr="00494A92">
        <w:rPr>
          <w:rFonts w:ascii="Times New Roman" w:hAnsi="Times New Roman" w:cs="Times New Roman"/>
          <w:bCs/>
          <w:sz w:val="22"/>
          <w:szCs w:val="22"/>
        </w:rPr>
        <w:t xml:space="preserve">Para viajar </w:t>
      </w:r>
      <w:r w:rsidR="00713D2C">
        <w:rPr>
          <w:rFonts w:ascii="Times New Roman" w:hAnsi="Times New Roman" w:cs="Times New Roman"/>
          <w:bCs/>
          <w:sz w:val="22"/>
          <w:szCs w:val="22"/>
        </w:rPr>
        <w:t>a Colombia</w:t>
      </w:r>
      <w:r w:rsidRPr="00494A92">
        <w:rPr>
          <w:rFonts w:ascii="Times New Roman" w:hAnsi="Times New Roman" w:cs="Times New Roman"/>
          <w:bCs/>
          <w:sz w:val="22"/>
          <w:szCs w:val="22"/>
        </w:rPr>
        <w:t>, no existen vacunas obligatorias</w:t>
      </w:r>
      <w:r w:rsidR="00340430">
        <w:rPr>
          <w:rFonts w:ascii="Times New Roman" w:hAnsi="Times New Roman" w:cs="Times New Roman"/>
          <w:bCs/>
          <w:sz w:val="22"/>
          <w:szCs w:val="22"/>
        </w:rPr>
        <w:t>.</w:t>
      </w:r>
    </w:p>
    <w:p w14:paraId="219BFC3F" w14:textId="7C3E66B6" w:rsidR="001D3E0E" w:rsidRPr="001D0533" w:rsidRDefault="001D3E0E" w:rsidP="001D3E0E">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En Kareba Viatges informamos únicamente sobre las vacunas obligatorias para entrar en el país.</w:t>
      </w:r>
    </w:p>
    <w:p w14:paraId="501EC220" w14:textId="3E0F3FF2" w:rsidR="001D3E0E" w:rsidRPr="001D0533" w:rsidRDefault="001D3E0E" w:rsidP="00534247">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Recomendamos consultar siempre con tiempo suficiente las indicaciones actualizadas del Ministerio de Sanidad en su web oficial:</w:t>
      </w:r>
      <w:r w:rsidR="00621AB0">
        <w:rPr>
          <w:rFonts w:ascii="Times New Roman" w:hAnsi="Times New Roman" w:cs="Times New Roman"/>
          <w:bCs/>
          <w:sz w:val="22"/>
          <w:szCs w:val="22"/>
        </w:rPr>
        <w:t xml:space="preserve"> </w:t>
      </w:r>
      <w:hyperlink r:id="rId40" w:history="1">
        <w:r w:rsidR="00621AB0" w:rsidRPr="008340FB">
          <w:rPr>
            <w:rStyle w:val="Hipervnculo"/>
            <w:rFonts w:ascii="Times New Roman" w:hAnsi="Times New Roman" w:cs="Times New Roman"/>
            <w:bCs/>
            <w:sz w:val="22"/>
            <w:szCs w:val="22"/>
          </w:rPr>
          <w:t>https://www.sanidad.gob.es/profesionales/saludPaises.do</w:t>
        </w:r>
      </w:hyperlink>
      <w:r w:rsidR="00BA3075" w:rsidRPr="001D0533">
        <w:rPr>
          <w:rFonts w:ascii="Times New Roman" w:hAnsi="Times New Roman" w:cs="Times New Roman"/>
          <w:bCs/>
          <w:sz w:val="22"/>
          <w:szCs w:val="22"/>
        </w:rPr>
        <w:t xml:space="preserve"> </w:t>
      </w:r>
    </w:p>
    <w:p w14:paraId="279C91F8" w14:textId="7F4A2DBB" w:rsidR="001D3E0E" w:rsidRPr="001D0533" w:rsidRDefault="001D3E0E" w:rsidP="0076641C">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También puedes informarte llamando al servicio </w:t>
      </w:r>
      <w:proofErr w:type="spellStart"/>
      <w:r w:rsidRPr="001D0533">
        <w:rPr>
          <w:rFonts w:ascii="Times New Roman" w:hAnsi="Times New Roman" w:cs="Times New Roman"/>
          <w:bCs/>
          <w:sz w:val="22"/>
          <w:szCs w:val="22"/>
        </w:rPr>
        <w:t>Sanitat</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Respon</w:t>
      </w:r>
      <w:proofErr w:type="spellEnd"/>
      <w:r w:rsidRPr="001D0533">
        <w:rPr>
          <w:rFonts w:ascii="Times New Roman" w:hAnsi="Times New Roman" w:cs="Times New Roman"/>
          <w:bCs/>
          <w:sz w:val="22"/>
          <w:szCs w:val="22"/>
        </w:rPr>
        <w:t xml:space="preserve"> al 933 268 901 o consultar los centros de vacunación internacional en: </w:t>
      </w:r>
      <w:hyperlink r:id="rId41" w:history="1">
        <w:r w:rsidRPr="001D0533">
          <w:rPr>
            <w:rStyle w:val="Hipervnculo"/>
            <w:rFonts w:ascii="Times New Roman" w:hAnsi="Times New Roman" w:cs="Times New Roman"/>
            <w:bCs/>
            <w:sz w:val="22"/>
            <w:szCs w:val="22"/>
          </w:rPr>
          <w:t>https://canalsalut.gencat.cat/ca/salut-a-z/v/vacunacions/index.html</w:t>
        </w:r>
      </w:hyperlink>
      <w:r w:rsidRPr="001D0533">
        <w:rPr>
          <w:rFonts w:ascii="Times New Roman" w:hAnsi="Times New Roman" w:cs="Times New Roman"/>
          <w:bCs/>
          <w:sz w:val="22"/>
          <w:szCs w:val="22"/>
        </w:rPr>
        <w:t xml:space="preserve">  </w:t>
      </w:r>
    </w:p>
    <w:p w14:paraId="43F769FA" w14:textId="77777777" w:rsidR="001D3E0E" w:rsidRPr="001D0533" w:rsidRDefault="001D3E0E" w:rsidP="001D3E0E">
      <w:pPr>
        <w:pStyle w:val="Sinespaciado"/>
        <w:spacing w:line="276" w:lineRule="auto"/>
        <w:ind w:left="567" w:right="530"/>
        <w:jc w:val="both"/>
        <w:rPr>
          <w:rFonts w:ascii="Times New Roman" w:hAnsi="Times New Roman" w:cs="Times New Roman"/>
          <w:bCs/>
          <w:sz w:val="22"/>
          <w:szCs w:val="22"/>
          <w:highlight w:val="yellow"/>
        </w:rPr>
      </w:pPr>
    </w:p>
    <w:p w14:paraId="4103AE6D"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Divisa</w:t>
      </w:r>
    </w:p>
    <w:p w14:paraId="1E4FDC14" w14:textId="77777777" w:rsidR="00713D2C" w:rsidRPr="00713D2C" w:rsidRDefault="00713D2C" w:rsidP="00713D2C">
      <w:pPr>
        <w:pStyle w:val="Sinespaciado"/>
        <w:spacing w:line="276" w:lineRule="auto"/>
        <w:ind w:left="567" w:right="530"/>
        <w:jc w:val="both"/>
        <w:rPr>
          <w:rFonts w:ascii="Times New Roman" w:hAnsi="Times New Roman" w:cs="Times New Roman"/>
          <w:bCs/>
          <w:sz w:val="22"/>
          <w:szCs w:val="22"/>
        </w:rPr>
      </w:pPr>
      <w:r w:rsidRPr="00713D2C">
        <w:rPr>
          <w:rFonts w:ascii="Times New Roman" w:hAnsi="Times New Roman" w:cs="Times New Roman"/>
          <w:bCs/>
          <w:sz w:val="22"/>
          <w:szCs w:val="22"/>
        </w:rPr>
        <w:t>La moneda oficial de Colombia es el peso colombiano (COP). Aunque en algunas zonas turísticas pueden aceptar pagos en dólares estadounidenses, lo más recomendable es pagar siempre en moneda local para obtener mejores precios y evitar confusiones con el tipo de cambio.</w:t>
      </w:r>
    </w:p>
    <w:p w14:paraId="78BAAC3A" w14:textId="77777777" w:rsidR="00713D2C" w:rsidRPr="00713D2C" w:rsidRDefault="00713D2C" w:rsidP="00713D2C">
      <w:pPr>
        <w:pStyle w:val="Sinespaciado"/>
        <w:spacing w:line="276" w:lineRule="auto"/>
        <w:ind w:left="567" w:right="530"/>
        <w:jc w:val="both"/>
        <w:rPr>
          <w:rFonts w:ascii="Times New Roman" w:hAnsi="Times New Roman" w:cs="Times New Roman"/>
          <w:bCs/>
          <w:sz w:val="22"/>
          <w:szCs w:val="22"/>
        </w:rPr>
      </w:pPr>
      <w:r w:rsidRPr="00713D2C">
        <w:rPr>
          <w:rFonts w:ascii="Times New Roman" w:hAnsi="Times New Roman" w:cs="Times New Roman"/>
          <w:bCs/>
          <w:sz w:val="22"/>
          <w:szCs w:val="22"/>
        </w:rPr>
        <w:t>Las tarjetas de crédito y débito se aceptan sin problema en hoteles, restaurantes y comercios de ciudades como Bogotá, Medellín, Cartagena o Cali. Sin embargo, en pueblos pequeños, zonas rurales o mercados locales, es habitual que solo se acepte efectivo.</w:t>
      </w:r>
    </w:p>
    <w:p w14:paraId="2C6E196B" w14:textId="77777777" w:rsidR="00713D2C" w:rsidRPr="00713D2C" w:rsidRDefault="00713D2C" w:rsidP="00713D2C">
      <w:pPr>
        <w:pStyle w:val="Sinespaciado"/>
        <w:spacing w:line="276" w:lineRule="auto"/>
        <w:ind w:left="567" w:right="530"/>
        <w:jc w:val="both"/>
        <w:rPr>
          <w:rFonts w:ascii="Times New Roman" w:hAnsi="Times New Roman" w:cs="Times New Roman"/>
          <w:bCs/>
          <w:sz w:val="22"/>
          <w:szCs w:val="22"/>
        </w:rPr>
      </w:pPr>
      <w:r w:rsidRPr="00713D2C">
        <w:rPr>
          <w:rFonts w:ascii="Times New Roman" w:hAnsi="Times New Roman" w:cs="Times New Roman"/>
          <w:bCs/>
          <w:sz w:val="22"/>
          <w:szCs w:val="22"/>
        </w:rPr>
        <w:t>Puedes cambiar dinero en casas de cambio oficiales, bancos y aeropuertos. También encontrarás cajeros automáticos (ATM) en prácticamente todas las ciudades y destinos turísticos. Aun así, si planeas moverte por áreas rurales o naturales, es aconsejable llevar efectivo suficiente para tus gastos diarios.</w:t>
      </w:r>
    </w:p>
    <w:p w14:paraId="20E0ABFA" w14:textId="77777777" w:rsidR="00CA66FF" w:rsidRPr="001D0533"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Clima</w:t>
      </w:r>
    </w:p>
    <w:p w14:paraId="45245C9C" w14:textId="71C94C24" w:rsidR="00494A92" w:rsidRDefault="00713D2C" w:rsidP="005D0B72">
      <w:pPr>
        <w:pStyle w:val="Sinespaciado"/>
        <w:spacing w:line="276" w:lineRule="auto"/>
        <w:ind w:left="567" w:right="530"/>
        <w:jc w:val="both"/>
        <w:rPr>
          <w:rFonts w:ascii="Times New Roman" w:hAnsi="Times New Roman" w:cs="Times New Roman"/>
          <w:bCs/>
          <w:sz w:val="22"/>
          <w:szCs w:val="22"/>
        </w:rPr>
      </w:pPr>
      <w:r w:rsidRPr="00713D2C">
        <w:rPr>
          <w:rFonts w:ascii="Times New Roman" w:hAnsi="Times New Roman" w:cs="Times New Roman"/>
          <w:bCs/>
          <w:sz w:val="22"/>
          <w:szCs w:val="22"/>
        </w:rPr>
        <w:t>Colombia tiene un clima tropical muy diverso que varía principalmente por la altitud y la región. En la zona andina, donde se encuentran ciudades como Bogotá, Medellín o Salento, las temperaturas oscilan según la altura: Bogotá es fresca todo el año, con lluvias marcadas entre abril–mayo y octubre–noviembre, mientras que Medellín mantiene un clima templado con lluvias en los mismos periodos. En la costa Caribe, en lugares como Cartagena, Santa Marta o Tayrona, el clima es cálido y húmedo, con una época seca de diciembre a abril y lluvias entre mayo–junio y septiembre–noviembre. En el Eje Cafetero, las temperaturas son suaves y las lluvias están distribuidas durante el año, con picos similares a los de la región andina. Para viajar por Colombia es recomendable llevar ropa ligera y cómoda, protector solar y calzado adecuado, además de una chaqueta fina para zonas altas o ciudades frescas como Bogotá. Durante la temporada de lluvias, también es útil llevar un chubasquero o paraguas plegable.</w:t>
      </w:r>
    </w:p>
    <w:p w14:paraId="3A4E8C6D" w14:textId="77777777" w:rsidR="00713D2C" w:rsidRDefault="00713D2C" w:rsidP="005D0B72">
      <w:pPr>
        <w:pStyle w:val="Sinespaciado"/>
        <w:spacing w:line="276" w:lineRule="auto"/>
        <w:ind w:left="567" w:right="530"/>
        <w:jc w:val="both"/>
        <w:rPr>
          <w:rFonts w:ascii="Times New Roman" w:hAnsi="Times New Roman" w:cs="Times New Roman"/>
          <w:b/>
          <w:sz w:val="22"/>
          <w:szCs w:val="22"/>
        </w:rPr>
      </w:pPr>
    </w:p>
    <w:p w14:paraId="5591F7FE" w14:textId="2BC1CEB9" w:rsidR="00BF13C9" w:rsidRPr="001D0533" w:rsidRDefault="00BF13C9" w:rsidP="005D0B72">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Compartir habitación </w:t>
      </w:r>
    </w:p>
    <w:p w14:paraId="5BE3AA6E" w14:textId="07EAF533" w:rsidR="00BF13C9" w:rsidRPr="001D0533"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1D0533">
        <w:rPr>
          <w:rFonts w:ascii="Times New Roman" w:hAnsi="Times New Roman" w:cs="Times New Roman"/>
          <w:bCs/>
          <w:sz w:val="22"/>
          <w:szCs w:val="22"/>
        </w:rPr>
        <w:t xml:space="preserve">El precio de nuestros viajes </w:t>
      </w:r>
      <w:r w:rsidR="00B1778C">
        <w:rPr>
          <w:rFonts w:ascii="Times New Roman" w:hAnsi="Times New Roman" w:cs="Times New Roman"/>
          <w:bCs/>
          <w:sz w:val="22"/>
          <w:szCs w:val="22"/>
        </w:rPr>
        <w:t>se</w:t>
      </w:r>
      <w:r w:rsidRPr="001D0533">
        <w:rPr>
          <w:rFonts w:ascii="Times New Roman" w:hAnsi="Times New Roman" w:cs="Times New Roman"/>
          <w:bCs/>
          <w:sz w:val="22"/>
          <w:szCs w:val="22"/>
        </w:rPr>
        <w:t xml:space="preserve"> indic</w:t>
      </w:r>
      <w:r w:rsidR="00B1778C">
        <w:rPr>
          <w:rFonts w:ascii="Times New Roman" w:hAnsi="Times New Roman" w:cs="Times New Roman"/>
          <w:bCs/>
          <w:sz w:val="22"/>
          <w:szCs w:val="22"/>
        </w:rPr>
        <w:t>a</w:t>
      </w:r>
      <w:r w:rsidRPr="001D0533">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6"/>
    <w:p w14:paraId="148F8464" w14:textId="77777777" w:rsidR="00B1778C" w:rsidRDefault="00B1778C" w:rsidP="0076641C">
      <w:pPr>
        <w:pStyle w:val="Sinespaciado"/>
        <w:spacing w:line="276" w:lineRule="auto"/>
        <w:ind w:right="530"/>
        <w:jc w:val="both"/>
        <w:rPr>
          <w:rFonts w:ascii="Times New Roman" w:hAnsi="Times New Roman" w:cs="Times New Roman"/>
          <w:b/>
          <w:sz w:val="22"/>
          <w:szCs w:val="22"/>
        </w:rPr>
      </w:pPr>
    </w:p>
    <w:p w14:paraId="50B35F8C" w14:textId="77777777" w:rsidR="00713D2C" w:rsidRDefault="00713D2C" w:rsidP="00B40FFA">
      <w:pPr>
        <w:pStyle w:val="Sinespaciado"/>
        <w:spacing w:line="276" w:lineRule="auto"/>
        <w:ind w:left="567" w:right="530"/>
        <w:jc w:val="both"/>
        <w:rPr>
          <w:rFonts w:ascii="Times New Roman" w:hAnsi="Times New Roman" w:cs="Times New Roman"/>
          <w:b/>
          <w:sz w:val="22"/>
          <w:szCs w:val="22"/>
        </w:rPr>
      </w:pPr>
    </w:p>
    <w:p w14:paraId="2E9AA528" w14:textId="1F95CBAD" w:rsidR="00B40FFA" w:rsidRPr="001D0533" w:rsidRDefault="00B40FFA" w:rsidP="00B40FFA">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Electricidad</w:t>
      </w:r>
    </w:p>
    <w:p w14:paraId="7CA92BE6" w14:textId="77777777" w:rsidR="00713D2C" w:rsidRPr="00713D2C" w:rsidRDefault="00713D2C" w:rsidP="00713D2C">
      <w:pPr>
        <w:pStyle w:val="Sinespaciado"/>
        <w:spacing w:line="276" w:lineRule="auto"/>
        <w:ind w:left="567" w:right="530"/>
        <w:jc w:val="both"/>
        <w:rPr>
          <w:rFonts w:ascii="Times New Roman" w:hAnsi="Times New Roman" w:cs="Times New Roman"/>
          <w:bCs/>
          <w:sz w:val="22"/>
          <w:szCs w:val="22"/>
        </w:rPr>
      </w:pPr>
      <w:r w:rsidRPr="00713D2C">
        <w:rPr>
          <w:rFonts w:ascii="Times New Roman" w:hAnsi="Times New Roman" w:cs="Times New Roman"/>
          <w:bCs/>
          <w:sz w:val="22"/>
          <w:szCs w:val="22"/>
        </w:rPr>
        <w:t>En Colombia los enchufes más comunes son de tipo A y tipo B, ambos con clavijas planas como las que se utilizan en Estados Unidos. El voltaje estándar en el país es de 110 V y la frecuencia de 60 Hz, diferente al de España y la mayor parte de Europa, por lo que muchos dispositivos necesitarán un adaptador y, en algunos casos, un convertidor de voltaje si no son compatibles con 110 V. Aunque algunos alojamientos pueden tener enchufes adicionales adaptados al viajero, lo más recomendable es llevar un adaptador universal para asegurarte de poder cargar todos tus dispositivos durante el viaje sin inconvenientes.</w:t>
      </w:r>
    </w:p>
    <w:p w14:paraId="64198E43" w14:textId="77777777" w:rsidR="00713D2C" w:rsidRDefault="00713D2C" w:rsidP="00B40FFA">
      <w:pPr>
        <w:pStyle w:val="Sinespaciado"/>
        <w:spacing w:line="276" w:lineRule="auto"/>
        <w:ind w:left="567" w:right="530"/>
        <w:jc w:val="both"/>
        <w:rPr>
          <w:noProof/>
        </w:rPr>
      </w:pPr>
    </w:p>
    <w:p w14:paraId="591E3A06" w14:textId="7E56D440" w:rsidR="001A0B97" w:rsidRPr="001D0533" w:rsidRDefault="00713D2C" w:rsidP="00713D2C">
      <w:pPr>
        <w:pStyle w:val="Sinespaciado"/>
        <w:spacing w:line="276" w:lineRule="auto"/>
        <w:ind w:left="567" w:right="530"/>
        <w:jc w:val="center"/>
        <w:rPr>
          <w:rFonts w:ascii="Times New Roman" w:hAnsi="Times New Roman" w:cs="Times New Roman"/>
          <w:b/>
          <w:bCs/>
          <w:sz w:val="22"/>
          <w:szCs w:val="22"/>
        </w:rPr>
      </w:pPr>
      <w:r>
        <w:rPr>
          <w:noProof/>
        </w:rPr>
        <w:lastRenderedPageBreak/>
        <w:drawing>
          <wp:inline distT="0" distB="0" distL="0" distR="0" wp14:anchorId="6349FBD8" wp14:editId="198ACA58">
            <wp:extent cx="3536612" cy="1200150"/>
            <wp:effectExtent l="0" t="0" r="6985" b="0"/>
            <wp:docPr id="149034504"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4504"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27333" r="26500" b="76500"/>
                    <a:stretch>
                      <a:fillRect/>
                    </a:stretch>
                  </pic:blipFill>
                  <pic:spPr bwMode="auto">
                    <a:xfrm>
                      <a:off x="0" y="0"/>
                      <a:ext cx="3538748" cy="1200875"/>
                    </a:xfrm>
                    <a:prstGeom prst="rect">
                      <a:avLst/>
                    </a:prstGeom>
                    <a:noFill/>
                    <a:ln>
                      <a:noFill/>
                    </a:ln>
                    <a:extLst>
                      <a:ext uri="{53640926-AAD7-44D8-BBD7-CCE9431645EC}">
                        <a14:shadowObscured xmlns:a14="http://schemas.microsoft.com/office/drawing/2010/main"/>
                      </a:ext>
                    </a:extLst>
                  </pic:spPr>
                </pic:pic>
              </a:graphicData>
            </a:graphic>
          </wp:inline>
        </w:drawing>
      </w:r>
    </w:p>
    <w:p w14:paraId="06381941" w14:textId="77777777" w:rsidR="00713D2C" w:rsidRDefault="00713D2C" w:rsidP="00950883">
      <w:pPr>
        <w:pStyle w:val="Sinespaciado"/>
        <w:spacing w:line="276" w:lineRule="auto"/>
        <w:ind w:left="567" w:right="530"/>
        <w:jc w:val="both"/>
        <w:rPr>
          <w:rFonts w:ascii="Times New Roman" w:hAnsi="Times New Roman" w:cs="Times New Roman"/>
          <w:b/>
          <w:bCs/>
          <w:sz w:val="22"/>
          <w:szCs w:val="22"/>
        </w:rPr>
      </w:pPr>
    </w:p>
    <w:p w14:paraId="4B3DDBB0" w14:textId="7C8144C4"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Seguridad </w:t>
      </w:r>
    </w:p>
    <w:p w14:paraId="1F21DD6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7136C866" w14:textId="23BA9124" w:rsidR="00BF13C9" w:rsidRPr="001D0533" w:rsidRDefault="006427D8" w:rsidP="006427D8">
      <w:pPr>
        <w:pStyle w:val="Sinespaciado"/>
        <w:spacing w:line="276" w:lineRule="auto"/>
        <w:ind w:left="567" w:right="530"/>
        <w:jc w:val="both"/>
        <w:rPr>
          <w:rFonts w:ascii="Times New Roman" w:hAnsi="Times New Roman" w:cs="Times New Roman"/>
          <w:sz w:val="22"/>
          <w:szCs w:val="22"/>
          <w:u w:val="single"/>
        </w:rPr>
      </w:pPr>
      <w:hyperlink r:id="rId43" w:history="1">
        <w:r w:rsidRPr="00A65BD1">
          <w:rPr>
            <w:rStyle w:val="Hipervnculo"/>
            <w:rFonts w:ascii="Times New Roman" w:hAnsi="Times New Roman" w:cs="Times New Roman"/>
            <w:sz w:val="22"/>
            <w:szCs w:val="22"/>
          </w:rPr>
          <w:t>https://www.exteriores.gob.es/es/ServiciosAlCiudadano/Paginas/Recomendaciones-de-viaje.aspx</w:t>
        </w:r>
      </w:hyperlink>
      <w:r>
        <w:rPr>
          <w:rFonts w:ascii="Times New Roman" w:hAnsi="Times New Roman" w:cs="Times New Roman"/>
          <w:sz w:val="22"/>
          <w:szCs w:val="22"/>
          <w:u w:val="single"/>
        </w:rPr>
        <w:t xml:space="preserve"> </w:t>
      </w:r>
      <w:r w:rsidR="00BF13C9" w:rsidRPr="001D0533">
        <w:rPr>
          <w:rFonts w:ascii="Times New Roman" w:hAnsi="Times New Roman" w:cs="Times New Roman"/>
          <w:sz w:val="22"/>
          <w:szCs w:val="22"/>
          <w:u w:val="single"/>
        </w:rPr>
        <w:t xml:space="preserve"> </w:t>
      </w:r>
    </w:p>
    <w:p w14:paraId="5DB2DC0D" w14:textId="77777777" w:rsidR="00BF13C9" w:rsidRPr="001D0533" w:rsidRDefault="00BF13C9"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1D0533" w:rsidRDefault="00BF13C9" w:rsidP="00950883">
      <w:pPr>
        <w:pStyle w:val="Sinespaciado"/>
        <w:spacing w:line="276" w:lineRule="auto"/>
        <w:ind w:right="530" w:firstLine="567"/>
        <w:jc w:val="both"/>
        <w:rPr>
          <w:rFonts w:ascii="Times New Roman" w:hAnsi="Times New Roman" w:cs="Times New Roman"/>
          <w:sz w:val="22"/>
          <w:szCs w:val="22"/>
        </w:rPr>
      </w:pPr>
      <w:r w:rsidRPr="001D0533">
        <w:rPr>
          <w:rFonts w:ascii="Times New Roman" w:hAnsi="Times New Roman" w:cs="Times New Roman"/>
          <w:b/>
          <w:bCs/>
          <w:sz w:val="22"/>
          <w:szCs w:val="22"/>
        </w:rPr>
        <w:t xml:space="preserve">Reserva del viaje </w:t>
      </w:r>
    </w:p>
    <w:p w14:paraId="65D8A4A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Existen 3 maneras de formalizar la inscripción del viaje: </w:t>
      </w:r>
    </w:p>
    <w:p w14:paraId="4330D882"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Por teléfono: 93 715 66 59 </w:t>
      </w:r>
      <w:bookmarkStart w:id="7" w:name="_Hlk179449253"/>
      <w:bookmarkEnd w:id="7"/>
    </w:p>
    <w:p w14:paraId="43EEBE28"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Por correo electrónico: kareba@karebaviatges.com </w:t>
      </w:r>
    </w:p>
    <w:p w14:paraId="67E957DE" w14:textId="77777777" w:rsidR="00262CC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Pr>
          <w:rFonts w:ascii="Times New Roman" w:hAnsi="Times New Roman" w:cs="Times New Roman"/>
          <w:sz w:val="22"/>
          <w:szCs w:val="22"/>
        </w:rPr>
        <w:t xml:space="preserve">3. </w:t>
      </w:r>
      <w:r w:rsidR="00BF13C9" w:rsidRPr="006427D8">
        <w:rPr>
          <w:rFonts w:ascii="Times New Roman" w:hAnsi="Times New Roman" w:cs="Times New Roman"/>
          <w:sz w:val="22"/>
          <w:szCs w:val="22"/>
        </w:rPr>
        <w:t xml:space="preserve">Presencialmente, en nuestras oficinas de Kareba Viajes: </w:t>
      </w:r>
      <w:r>
        <w:rPr>
          <w:rFonts w:ascii="Times New Roman" w:hAnsi="Times New Roman" w:cs="Times New Roman"/>
          <w:sz w:val="22"/>
          <w:szCs w:val="22"/>
        </w:rPr>
        <w:t xml:space="preserve"> </w:t>
      </w:r>
    </w:p>
    <w:p w14:paraId="18C77672" w14:textId="77777777" w:rsidR="00262CC7" w:rsidRPr="00A95B4D" w:rsidRDefault="00262CC7" w:rsidP="00262CC7">
      <w:pPr>
        <w:pStyle w:val="Sinespaciado"/>
        <w:numPr>
          <w:ilvl w:val="1"/>
          <w:numId w:val="27"/>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Ronda de Ponent, 80. 08201, Sabadell</w:t>
      </w:r>
    </w:p>
    <w:p w14:paraId="19F18CD3" w14:textId="77777777" w:rsidR="006427D8" w:rsidRPr="00262CC7" w:rsidRDefault="006427D8" w:rsidP="00262CC7">
      <w:pPr>
        <w:pStyle w:val="Sinespaciado"/>
        <w:numPr>
          <w:ilvl w:val="0"/>
          <w:numId w:val="23"/>
        </w:numPr>
        <w:spacing w:line="276" w:lineRule="auto"/>
        <w:ind w:left="567" w:right="530"/>
        <w:jc w:val="both"/>
        <w:rPr>
          <w:rFonts w:ascii="Times New Roman" w:hAnsi="Times New Roman" w:cs="Times New Roman"/>
          <w:sz w:val="22"/>
          <w:szCs w:val="22"/>
        </w:rPr>
      </w:pPr>
    </w:p>
    <w:p w14:paraId="7ABD2C94" w14:textId="77777777"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Pago de la reserva </w:t>
      </w:r>
    </w:p>
    <w:p w14:paraId="46642626"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1D0533"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1D0533">
        <w:rPr>
          <w:rFonts w:ascii="Times New Roman" w:hAnsi="Times New Roman" w:cs="Times New Roman"/>
          <w:sz w:val="22"/>
          <w:szCs w:val="22"/>
        </w:rPr>
        <w:t>Nº</w:t>
      </w:r>
      <w:proofErr w:type="spellEnd"/>
      <w:r w:rsidRPr="001D0533">
        <w:rPr>
          <w:rFonts w:ascii="Times New Roman" w:hAnsi="Times New Roman" w:cs="Times New Roman"/>
          <w:sz w:val="22"/>
          <w:szCs w:val="22"/>
        </w:rPr>
        <w:t xml:space="preserve"> de cuenta</w:t>
      </w:r>
      <w:r w:rsidR="00BF13C9" w:rsidRPr="001D0533">
        <w:rPr>
          <w:rFonts w:ascii="Times New Roman" w:hAnsi="Times New Roman" w:cs="Times New Roman"/>
          <w:sz w:val="22"/>
          <w:szCs w:val="22"/>
        </w:rPr>
        <w:t xml:space="preserve">: ES33 - 0081 - 0561 - 1100 - 0142 - 2853 </w:t>
      </w:r>
    </w:p>
    <w:p w14:paraId="3D76802B"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22816EF7" w14:textId="77777777" w:rsidR="00A33940" w:rsidRPr="001D0533"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Condiciones de cancelación </w:t>
      </w:r>
    </w:p>
    <w:p w14:paraId="7347C561"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Desde la confirmación de la reserva hasta 90 días antes del viaje: 25% del importe total del viaje</w:t>
      </w:r>
    </w:p>
    <w:p w14:paraId="063947A0"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Desde el día 89 hasta el día 30 antes del viaje: 50% del importe total del viaje</w:t>
      </w:r>
    </w:p>
    <w:p w14:paraId="5E7D78D3"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Cancelaciones a partir del día 29 antes del viaje: 100% del importe total del viaje</w:t>
      </w:r>
    </w:p>
    <w:p w14:paraId="0E911D3C"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Condiciones de Pago </w:t>
      </w:r>
    </w:p>
    <w:p w14:paraId="5DABD737"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En el momento de la reserva: 30% del importe del viaje</w:t>
      </w:r>
    </w:p>
    <w:p w14:paraId="246C409C"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Resto del pago: 45 días antes de la salida</w:t>
      </w:r>
    </w:p>
    <w:p w14:paraId="67F75C2A"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1D0533" w:rsidRDefault="003035E9" w:rsidP="003035E9">
      <w:pPr>
        <w:pStyle w:val="Sinespaciado"/>
        <w:spacing w:line="276" w:lineRule="auto"/>
        <w:ind w:left="567" w:right="530"/>
        <w:jc w:val="both"/>
        <w:rPr>
          <w:rFonts w:ascii="Times New Roman" w:hAnsi="Times New Roman" w:cs="Times New Roman"/>
          <w:sz w:val="22"/>
          <w:szCs w:val="22"/>
        </w:rPr>
      </w:pPr>
    </w:p>
    <w:p w14:paraId="2766EC26" w14:textId="77777777" w:rsidR="00713D2C" w:rsidRPr="00713D2C" w:rsidRDefault="00713D2C" w:rsidP="00713D2C">
      <w:pPr>
        <w:pStyle w:val="Sinespaciado"/>
        <w:ind w:left="567"/>
        <w:rPr>
          <w:rFonts w:ascii="Times New Roman" w:hAnsi="Times New Roman" w:cs="Times New Roman"/>
          <w:b/>
          <w:bCs/>
          <w:sz w:val="22"/>
          <w:szCs w:val="22"/>
        </w:rPr>
      </w:pPr>
      <w:bookmarkStart w:id="8" w:name="_Hlk179288299"/>
      <w:r w:rsidRPr="00713D2C">
        <w:rPr>
          <w:rFonts w:ascii="Times New Roman" w:hAnsi="Times New Roman" w:cs="Times New Roman"/>
          <w:b/>
          <w:bCs/>
          <w:sz w:val="22"/>
          <w:szCs w:val="22"/>
        </w:rPr>
        <w:t>Condiciones generales de contratación</w:t>
      </w:r>
    </w:p>
    <w:p w14:paraId="327E446C" w14:textId="77777777" w:rsidR="00713D2C" w:rsidRPr="00713D2C" w:rsidRDefault="00713D2C" w:rsidP="00713D2C">
      <w:pPr>
        <w:pStyle w:val="Sinespaciado"/>
        <w:ind w:left="567"/>
        <w:rPr>
          <w:rFonts w:ascii="Times New Roman" w:hAnsi="Times New Roman" w:cs="Times New Roman"/>
          <w:sz w:val="22"/>
          <w:szCs w:val="22"/>
        </w:rPr>
      </w:pPr>
      <w:r w:rsidRPr="00713D2C">
        <w:rPr>
          <w:rFonts w:ascii="Times New Roman" w:hAnsi="Times New Roman" w:cs="Times New Roman"/>
          <w:sz w:val="22"/>
          <w:szCs w:val="22"/>
        </w:rPr>
        <w:t xml:space="preserve">Puede encontrar las Condiciones Generales de contratación mediante el siguiente enlace: </w:t>
      </w:r>
    </w:p>
    <w:p w14:paraId="3113BC2D" w14:textId="77777777" w:rsidR="00713D2C" w:rsidRPr="00713D2C" w:rsidRDefault="00713D2C" w:rsidP="00713D2C">
      <w:pPr>
        <w:pStyle w:val="Sinespaciado"/>
        <w:ind w:left="567"/>
        <w:rPr>
          <w:rFonts w:ascii="Times New Roman" w:hAnsi="Times New Roman" w:cs="Times New Roman"/>
          <w:sz w:val="22"/>
          <w:szCs w:val="22"/>
        </w:rPr>
      </w:pPr>
      <w:hyperlink r:id="rId44" w:history="1">
        <w:r w:rsidRPr="00713D2C">
          <w:rPr>
            <w:rStyle w:val="Hipervnculo"/>
            <w:rFonts w:ascii="Times New Roman" w:hAnsi="Times New Roman" w:cs="Times New Roman"/>
            <w:sz w:val="22"/>
            <w:szCs w:val="22"/>
          </w:rPr>
          <w:t>https://karebaviatges.com/condiciones-de-contratacion</w:t>
        </w:r>
      </w:hyperlink>
    </w:p>
    <w:p w14:paraId="5D26D520" w14:textId="77777777" w:rsidR="00713D2C" w:rsidRPr="00713D2C" w:rsidRDefault="00713D2C" w:rsidP="00713D2C">
      <w:pPr>
        <w:pStyle w:val="Sinespaciado"/>
        <w:ind w:left="1134"/>
        <w:rPr>
          <w:rFonts w:ascii="Times New Roman" w:hAnsi="Times New Roman" w:cs="Times New Roman"/>
          <w:b/>
          <w:bCs/>
          <w:sz w:val="22"/>
          <w:szCs w:val="22"/>
        </w:rPr>
      </w:pPr>
    </w:p>
    <w:p w14:paraId="35CB111B" w14:textId="77777777" w:rsidR="00713D2C" w:rsidRPr="00713D2C" w:rsidRDefault="00713D2C" w:rsidP="00713D2C">
      <w:pPr>
        <w:pStyle w:val="Sinespaciado"/>
        <w:ind w:left="567"/>
        <w:rPr>
          <w:rFonts w:ascii="Times New Roman" w:hAnsi="Times New Roman" w:cs="Times New Roman"/>
          <w:b/>
          <w:bCs/>
          <w:sz w:val="22"/>
          <w:szCs w:val="22"/>
        </w:rPr>
      </w:pPr>
    </w:p>
    <w:p w14:paraId="4A5C028A" w14:textId="77777777" w:rsidR="00713D2C" w:rsidRPr="00713D2C" w:rsidRDefault="00713D2C" w:rsidP="00713D2C">
      <w:pPr>
        <w:pStyle w:val="Sinespaciado"/>
        <w:ind w:left="567"/>
        <w:rPr>
          <w:rFonts w:ascii="Times New Roman" w:hAnsi="Times New Roman" w:cs="Times New Roman"/>
          <w:b/>
          <w:bCs/>
          <w:sz w:val="22"/>
          <w:szCs w:val="22"/>
        </w:rPr>
      </w:pPr>
      <w:r w:rsidRPr="00713D2C">
        <w:rPr>
          <w:rFonts w:ascii="Times New Roman" w:hAnsi="Times New Roman" w:cs="Times New Roman"/>
          <w:b/>
          <w:bCs/>
          <w:sz w:val="22"/>
          <w:szCs w:val="22"/>
        </w:rPr>
        <w:t>Formulario de información normalizada para contratos de viaje combinado</w:t>
      </w:r>
    </w:p>
    <w:p w14:paraId="46DA37C8" w14:textId="77777777" w:rsidR="00713D2C" w:rsidRPr="00713D2C" w:rsidRDefault="00713D2C" w:rsidP="00713D2C">
      <w:pPr>
        <w:pStyle w:val="Sinespaciado"/>
        <w:ind w:left="567"/>
        <w:rPr>
          <w:rFonts w:ascii="Times New Roman" w:hAnsi="Times New Roman" w:cs="Times New Roman"/>
          <w:sz w:val="22"/>
          <w:szCs w:val="22"/>
        </w:rPr>
      </w:pPr>
      <w:r w:rsidRPr="00713D2C">
        <w:rPr>
          <w:rFonts w:ascii="Times New Roman" w:hAnsi="Times New Roman" w:cs="Times New Roman"/>
          <w:sz w:val="22"/>
          <w:szCs w:val="22"/>
        </w:rPr>
        <w:t xml:space="preserve">Puede encontrar el Formulario mediante el siguiente enlace: </w:t>
      </w:r>
    </w:p>
    <w:bookmarkEnd w:id="8"/>
    <w:p w14:paraId="3C9AD0B8" w14:textId="77777777" w:rsidR="00713D2C" w:rsidRPr="00713D2C" w:rsidRDefault="00713D2C" w:rsidP="00713D2C">
      <w:pPr>
        <w:pStyle w:val="Sinespaciado"/>
        <w:ind w:left="567"/>
        <w:rPr>
          <w:rFonts w:ascii="Times New Roman" w:hAnsi="Times New Roman" w:cs="Times New Roman"/>
          <w:sz w:val="22"/>
          <w:szCs w:val="22"/>
        </w:rPr>
      </w:pPr>
      <w:r w:rsidRPr="00713D2C">
        <w:rPr>
          <w:rFonts w:ascii="Times New Roman" w:hAnsi="Times New Roman" w:cs="Times New Roman"/>
          <w:sz w:val="22"/>
          <w:szCs w:val="22"/>
        </w:rPr>
        <w:fldChar w:fldCharType="begin"/>
      </w:r>
      <w:r w:rsidRPr="00713D2C">
        <w:rPr>
          <w:rFonts w:ascii="Times New Roman" w:hAnsi="Times New Roman" w:cs="Times New Roman"/>
          <w:sz w:val="22"/>
          <w:szCs w:val="22"/>
        </w:rPr>
        <w:instrText>HYPERLINK "https://karebaviatges.com/condiciones-de-contratacion"</w:instrText>
      </w:r>
      <w:r w:rsidRPr="00713D2C">
        <w:rPr>
          <w:rFonts w:ascii="Times New Roman" w:hAnsi="Times New Roman" w:cs="Times New Roman"/>
          <w:sz w:val="22"/>
          <w:szCs w:val="22"/>
        </w:rPr>
      </w:r>
      <w:r w:rsidRPr="00713D2C">
        <w:rPr>
          <w:rFonts w:ascii="Times New Roman" w:hAnsi="Times New Roman" w:cs="Times New Roman"/>
          <w:sz w:val="22"/>
          <w:szCs w:val="22"/>
        </w:rPr>
        <w:fldChar w:fldCharType="separate"/>
      </w:r>
      <w:r w:rsidRPr="00713D2C">
        <w:rPr>
          <w:rStyle w:val="Hipervnculo"/>
          <w:rFonts w:ascii="Times New Roman" w:hAnsi="Times New Roman" w:cs="Times New Roman"/>
          <w:sz w:val="22"/>
          <w:szCs w:val="22"/>
        </w:rPr>
        <w:t>https://karebaviatges.com/condiciones-de-contratacion</w:t>
      </w:r>
      <w:r w:rsidRPr="00713D2C">
        <w:rPr>
          <w:rFonts w:ascii="Times New Roman" w:hAnsi="Times New Roman" w:cs="Times New Roman"/>
          <w:sz w:val="22"/>
          <w:szCs w:val="22"/>
        </w:rPr>
        <w:fldChar w:fldCharType="end"/>
      </w:r>
    </w:p>
    <w:p w14:paraId="643D8EE7" w14:textId="5940D637" w:rsidR="00BF13C9" w:rsidRPr="001D0533" w:rsidRDefault="00BF13C9" w:rsidP="00713D2C">
      <w:pPr>
        <w:pStyle w:val="Sinespaciado"/>
        <w:spacing w:line="276" w:lineRule="auto"/>
        <w:ind w:left="567" w:right="530"/>
        <w:jc w:val="both"/>
        <w:rPr>
          <w:rFonts w:ascii="Times New Roman" w:hAnsi="Times New Roman" w:cs="Times New Roman"/>
          <w:sz w:val="22"/>
          <w:szCs w:val="22"/>
        </w:rPr>
      </w:pPr>
    </w:p>
    <w:sectPr w:rsidR="00BF13C9" w:rsidRPr="001D0533"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182776174"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7EF58CA"/>
    <w:multiLevelType w:val="multilevel"/>
    <w:tmpl w:val="E7D2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1"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5"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9"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9B5752D"/>
    <w:multiLevelType w:val="multilevel"/>
    <w:tmpl w:val="FCDAE77E"/>
    <w:lvl w:ilvl="0">
      <w:start w:val="1"/>
      <w:numFmt w:val="bullet"/>
      <w:lvlText w:val=""/>
      <w:lvlJc w:val="left"/>
      <w:pPr>
        <w:tabs>
          <w:tab w:val="num" w:pos="926"/>
        </w:tabs>
        <w:ind w:left="926" w:hanging="360"/>
      </w:pPr>
      <w:rPr>
        <w:rFonts w:ascii="Symbol" w:hAnsi="Symbol" w:hint="default"/>
        <w:sz w:val="20"/>
      </w:rPr>
    </w:lvl>
    <w:lvl w:ilvl="1" w:tentative="1">
      <w:start w:val="1"/>
      <w:numFmt w:val="bullet"/>
      <w:lvlText w:val="o"/>
      <w:lvlJc w:val="left"/>
      <w:pPr>
        <w:tabs>
          <w:tab w:val="num" w:pos="1646"/>
        </w:tabs>
        <w:ind w:left="1646" w:hanging="360"/>
      </w:pPr>
      <w:rPr>
        <w:rFonts w:ascii="Courier New" w:hAnsi="Courier New" w:hint="default"/>
        <w:sz w:val="20"/>
      </w:rPr>
    </w:lvl>
    <w:lvl w:ilvl="2" w:tentative="1">
      <w:start w:val="1"/>
      <w:numFmt w:val="bullet"/>
      <w:lvlText w:val=""/>
      <w:lvlJc w:val="left"/>
      <w:pPr>
        <w:tabs>
          <w:tab w:val="num" w:pos="2366"/>
        </w:tabs>
        <w:ind w:left="2366" w:hanging="360"/>
      </w:pPr>
      <w:rPr>
        <w:rFonts w:ascii="Wingdings" w:hAnsi="Wingdings" w:hint="default"/>
        <w:sz w:val="20"/>
      </w:rPr>
    </w:lvl>
    <w:lvl w:ilvl="3" w:tentative="1">
      <w:start w:val="1"/>
      <w:numFmt w:val="bullet"/>
      <w:lvlText w:val=""/>
      <w:lvlJc w:val="left"/>
      <w:pPr>
        <w:tabs>
          <w:tab w:val="num" w:pos="3086"/>
        </w:tabs>
        <w:ind w:left="3086" w:hanging="360"/>
      </w:pPr>
      <w:rPr>
        <w:rFonts w:ascii="Wingdings" w:hAnsi="Wingdings" w:hint="default"/>
        <w:sz w:val="20"/>
      </w:rPr>
    </w:lvl>
    <w:lvl w:ilvl="4" w:tentative="1">
      <w:start w:val="1"/>
      <w:numFmt w:val="bullet"/>
      <w:lvlText w:val=""/>
      <w:lvlJc w:val="left"/>
      <w:pPr>
        <w:tabs>
          <w:tab w:val="num" w:pos="3806"/>
        </w:tabs>
        <w:ind w:left="3806" w:hanging="360"/>
      </w:pPr>
      <w:rPr>
        <w:rFonts w:ascii="Wingdings" w:hAnsi="Wingdings" w:hint="default"/>
        <w:sz w:val="20"/>
      </w:rPr>
    </w:lvl>
    <w:lvl w:ilvl="5" w:tentative="1">
      <w:start w:val="1"/>
      <w:numFmt w:val="bullet"/>
      <w:lvlText w:val=""/>
      <w:lvlJc w:val="left"/>
      <w:pPr>
        <w:tabs>
          <w:tab w:val="num" w:pos="4526"/>
        </w:tabs>
        <w:ind w:left="4526" w:hanging="360"/>
      </w:pPr>
      <w:rPr>
        <w:rFonts w:ascii="Wingdings" w:hAnsi="Wingdings" w:hint="default"/>
        <w:sz w:val="20"/>
      </w:rPr>
    </w:lvl>
    <w:lvl w:ilvl="6" w:tentative="1">
      <w:start w:val="1"/>
      <w:numFmt w:val="bullet"/>
      <w:lvlText w:val=""/>
      <w:lvlJc w:val="left"/>
      <w:pPr>
        <w:tabs>
          <w:tab w:val="num" w:pos="5246"/>
        </w:tabs>
        <w:ind w:left="5246" w:hanging="360"/>
      </w:pPr>
      <w:rPr>
        <w:rFonts w:ascii="Wingdings" w:hAnsi="Wingdings" w:hint="default"/>
        <w:sz w:val="20"/>
      </w:rPr>
    </w:lvl>
    <w:lvl w:ilvl="7" w:tentative="1">
      <w:start w:val="1"/>
      <w:numFmt w:val="bullet"/>
      <w:lvlText w:val=""/>
      <w:lvlJc w:val="left"/>
      <w:pPr>
        <w:tabs>
          <w:tab w:val="num" w:pos="5966"/>
        </w:tabs>
        <w:ind w:left="5966" w:hanging="360"/>
      </w:pPr>
      <w:rPr>
        <w:rFonts w:ascii="Wingdings" w:hAnsi="Wingdings" w:hint="default"/>
        <w:sz w:val="20"/>
      </w:rPr>
    </w:lvl>
    <w:lvl w:ilvl="8" w:tentative="1">
      <w:start w:val="1"/>
      <w:numFmt w:val="bullet"/>
      <w:lvlText w:val=""/>
      <w:lvlJc w:val="left"/>
      <w:pPr>
        <w:tabs>
          <w:tab w:val="num" w:pos="6686"/>
        </w:tabs>
        <w:ind w:left="6686" w:hanging="360"/>
      </w:pPr>
      <w:rPr>
        <w:rFonts w:ascii="Wingdings" w:hAnsi="Wingdings" w:hint="default"/>
        <w:sz w:val="20"/>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8"/>
  </w:num>
  <w:num w:numId="2" w16cid:durableId="1374310530">
    <w:abstractNumId w:val="23"/>
  </w:num>
  <w:num w:numId="3" w16cid:durableId="1420327165">
    <w:abstractNumId w:val="0"/>
  </w:num>
  <w:num w:numId="4" w16cid:durableId="948509187">
    <w:abstractNumId w:val="9"/>
  </w:num>
  <w:num w:numId="5" w16cid:durableId="1186673886">
    <w:abstractNumId w:val="26"/>
  </w:num>
  <w:num w:numId="6" w16cid:durableId="715784266">
    <w:abstractNumId w:val="22"/>
  </w:num>
  <w:num w:numId="7" w16cid:durableId="66268199">
    <w:abstractNumId w:val="8"/>
  </w:num>
  <w:num w:numId="8" w16cid:durableId="703406834">
    <w:abstractNumId w:val="13"/>
  </w:num>
  <w:num w:numId="9" w16cid:durableId="221404113">
    <w:abstractNumId w:val="7"/>
  </w:num>
  <w:num w:numId="10" w16cid:durableId="364910495">
    <w:abstractNumId w:val="25"/>
  </w:num>
  <w:num w:numId="11" w16cid:durableId="1025642344">
    <w:abstractNumId w:val="15"/>
  </w:num>
  <w:num w:numId="12" w16cid:durableId="747700631">
    <w:abstractNumId w:val="19"/>
  </w:num>
  <w:num w:numId="13" w16cid:durableId="97146953">
    <w:abstractNumId w:val="11"/>
  </w:num>
  <w:num w:numId="14" w16cid:durableId="41293523">
    <w:abstractNumId w:val="17"/>
  </w:num>
  <w:num w:numId="15" w16cid:durableId="368337477">
    <w:abstractNumId w:val="18"/>
  </w:num>
  <w:num w:numId="16" w16cid:durableId="426115455">
    <w:abstractNumId w:val="5"/>
  </w:num>
  <w:num w:numId="17" w16cid:durableId="1033267074">
    <w:abstractNumId w:val="2"/>
  </w:num>
  <w:num w:numId="18" w16cid:durableId="1359769408">
    <w:abstractNumId w:val="14"/>
  </w:num>
  <w:num w:numId="19" w16cid:durableId="2123264156">
    <w:abstractNumId w:val="6"/>
  </w:num>
  <w:num w:numId="20" w16cid:durableId="1666009060">
    <w:abstractNumId w:val="12"/>
  </w:num>
  <w:num w:numId="21" w16cid:durableId="922301388">
    <w:abstractNumId w:val="16"/>
  </w:num>
  <w:num w:numId="22" w16cid:durableId="641153695">
    <w:abstractNumId w:val="24"/>
  </w:num>
  <w:num w:numId="23" w16cid:durableId="50463546">
    <w:abstractNumId w:val="1"/>
  </w:num>
  <w:num w:numId="24" w16cid:durableId="1930969131">
    <w:abstractNumId w:val="4"/>
  </w:num>
  <w:num w:numId="25" w16cid:durableId="763262955">
    <w:abstractNumId w:val="20"/>
  </w:num>
  <w:num w:numId="26" w16cid:durableId="2013488470">
    <w:abstractNumId w:val="27"/>
  </w:num>
  <w:num w:numId="27" w16cid:durableId="2047874231">
    <w:abstractNumId w:val="10"/>
  </w:num>
  <w:num w:numId="28" w16cid:durableId="673729266">
    <w:abstractNumId w:val="21"/>
  </w:num>
  <w:num w:numId="29" w16cid:durableId="403796888">
    <w:abstractNumId w:val="3"/>
  </w:num>
  <w:num w:numId="30" w16cid:durableId="17484604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34F4"/>
    <w:rsid w:val="000527D8"/>
    <w:rsid w:val="000565EC"/>
    <w:rsid w:val="00056CFC"/>
    <w:rsid w:val="0006460E"/>
    <w:rsid w:val="000711EB"/>
    <w:rsid w:val="000715F1"/>
    <w:rsid w:val="00075E2B"/>
    <w:rsid w:val="0008116D"/>
    <w:rsid w:val="00085653"/>
    <w:rsid w:val="00091F6D"/>
    <w:rsid w:val="0009496C"/>
    <w:rsid w:val="000A3B54"/>
    <w:rsid w:val="000A3FF6"/>
    <w:rsid w:val="000B34B1"/>
    <w:rsid w:val="000B64DA"/>
    <w:rsid w:val="000C6E04"/>
    <w:rsid w:val="000D2AFD"/>
    <w:rsid w:val="000D4519"/>
    <w:rsid w:val="000D5B37"/>
    <w:rsid w:val="000E31FC"/>
    <w:rsid w:val="001021F9"/>
    <w:rsid w:val="001023DA"/>
    <w:rsid w:val="00111308"/>
    <w:rsid w:val="0011472F"/>
    <w:rsid w:val="00126D61"/>
    <w:rsid w:val="0012739F"/>
    <w:rsid w:val="00131791"/>
    <w:rsid w:val="00136296"/>
    <w:rsid w:val="00136730"/>
    <w:rsid w:val="0014060B"/>
    <w:rsid w:val="00144201"/>
    <w:rsid w:val="00145B68"/>
    <w:rsid w:val="00154388"/>
    <w:rsid w:val="00157DA2"/>
    <w:rsid w:val="00162FFE"/>
    <w:rsid w:val="00167C26"/>
    <w:rsid w:val="00173D0B"/>
    <w:rsid w:val="00177813"/>
    <w:rsid w:val="0018083E"/>
    <w:rsid w:val="00181377"/>
    <w:rsid w:val="00185BD5"/>
    <w:rsid w:val="001878E2"/>
    <w:rsid w:val="001933B4"/>
    <w:rsid w:val="00193CC4"/>
    <w:rsid w:val="00194A94"/>
    <w:rsid w:val="00197AB9"/>
    <w:rsid w:val="001A0B97"/>
    <w:rsid w:val="001A2CA0"/>
    <w:rsid w:val="001A3E6B"/>
    <w:rsid w:val="001A746E"/>
    <w:rsid w:val="001C1193"/>
    <w:rsid w:val="001C3F62"/>
    <w:rsid w:val="001C740C"/>
    <w:rsid w:val="001D0533"/>
    <w:rsid w:val="001D0785"/>
    <w:rsid w:val="001D2565"/>
    <w:rsid w:val="001D3E0E"/>
    <w:rsid w:val="001F1B4A"/>
    <w:rsid w:val="001F2844"/>
    <w:rsid w:val="001F52C8"/>
    <w:rsid w:val="00202B78"/>
    <w:rsid w:val="002036D6"/>
    <w:rsid w:val="00204F6C"/>
    <w:rsid w:val="0020623E"/>
    <w:rsid w:val="00206495"/>
    <w:rsid w:val="0021061D"/>
    <w:rsid w:val="00210C45"/>
    <w:rsid w:val="00212A4D"/>
    <w:rsid w:val="0021357F"/>
    <w:rsid w:val="00215942"/>
    <w:rsid w:val="00215AB0"/>
    <w:rsid w:val="00216DC2"/>
    <w:rsid w:val="00226199"/>
    <w:rsid w:val="00226745"/>
    <w:rsid w:val="00241FCC"/>
    <w:rsid w:val="002452C1"/>
    <w:rsid w:val="00246542"/>
    <w:rsid w:val="00247FF1"/>
    <w:rsid w:val="00252052"/>
    <w:rsid w:val="00253760"/>
    <w:rsid w:val="00256A08"/>
    <w:rsid w:val="00257657"/>
    <w:rsid w:val="00262CC7"/>
    <w:rsid w:val="0026320B"/>
    <w:rsid w:val="0027014D"/>
    <w:rsid w:val="00271CA5"/>
    <w:rsid w:val="00286B06"/>
    <w:rsid w:val="0029246B"/>
    <w:rsid w:val="0029520C"/>
    <w:rsid w:val="002962F4"/>
    <w:rsid w:val="002966D7"/>
    <w:rsid w:val="002A17D1"/>
    <w:rsid w:val="002A226B"/>
    <w:rsid w:val="002B132B"/>
    <w:rsid w:val="002B27B8"/>
    <w:rsid w:val="002B2D07"/>
    <w:rsid w:val="002C2437"/>
    <w:rsid w:val="002C49EA"/>
    <w:rsid w:val="002D2644"/>
    <w:rsid w:val="002D3325"/>
    <w:rsid w:val="002D747F"/>
    <w:rsid w:val="002E0172"/>
    <w:rsid w:val="002E5BB1"/>
    <w:rsid w:val="002F1C3E"/>
    <w:rsid w:val="002F1CA5"/>
    <w:rsid w:val="002F7219"/>
    <w:rsid w:val="00301748"/>
    <w:rsid w:val="003035E9"/>
    <w:rsid w:val="003047E0"/>
    <w:rsid w:val="003122D1"/>
    <w:rsid w:val="003127FB"/>
    <w:rsid w:val="00317C16"/>
    <w:rsid w:val="003217F5"/>
    <w:rsid w:val="003259AA"/>
    <w:rsid w:val="00330383"/>
    <w:rsid w:val="00330B8F"/>
    <w:rsid w:val="00332878"/>
    <w:rsid w:val="00340430"/>
    <w:rsid w:val="0034163E"/>
    <w:rsid w:val="00341A0C"/>
    <w:rsid w:val="00345AAB"/>
    <w:rsid w:val="0035194D"/>
    <w:rsid w:val="0035209C"/>
    <w:rsid w:val="00357A6F"/>
    <w:rsid w:val="00363B3D"/>
    <w:rsid w:val="003664B1"/>
    <w:rsid w:val="003700FB"/>
    <w:rsid w:val="00371D88"/>
    <w:rsid w:val="0037331C"/>
    <w:rsid w:val="00374223"/>
    <w:rsid w:val="0039095F"/>
    <w:rsid w:val="00390CC6"/>
    <w:rsid w:val="003929C2"/>
    <w:rsid w:val="00395A8E"/>
    <w:rsid w:val="003A1CCE"/>
    <w:rsid w:val="003A358B"/>
    <w:rsid w:val="003A670F"/>
    <w:rsid w:val="003A7D22"/>
    <w:rsid w:val="003B0122"/>
    <w:rsid w:val="003B3FAD"/>
    <w:rsid w:val="003B7D92"/>
    <w:rsid w:val="003C07FC"/>
    <w:rsid w:val="003C40D9"/>
    <w:rsid w:val="003C4874"/>
    <w:rsid w:val="003C647F"/>
    <w:rsid w:val="003D01B5"/>
    <w:rsid w:val="003D088D"/>
    <w:rsid w:val="003D38C5"/>
    <w:rsid w:val="003D5BB9"/>
    <w:rsid w:val="003D6F38"/>
    <w:rsid w:val="003D7680"/>
    <w:rsid w:val="003E1785"/>
    <w:rsid w:val="003E5510"/>
    <w:rsid w:val="003E789C"/>
    <w:rsid w:val="003F3B74"/>
    <w:rsid w:val="004006BE"/>
    <w:rsid w:val="004032C5"/>
    <w:rsid w:val="00403E7A"/>
    <w:rsid w:val="00406683"/>
    <w:rsid w:val="00412C85"/>
    <w:rsid w:val="00415165"/>
    <w:rsid w:val="00423601"/>
    <w:rsid w:val="0042584D"/>
    <w:rsid w:val="0044419A"/>
    <w:rsid w:val="004503D0"/>
    <w:rsid w:val="004525E0"/>
    <w:rsid w:val="00452A78"/>
    <w:rsid w:val="00453CB9"/>
    <w:rsid w:val="00454CCE"/>
    <w:rsid w:val="00472205"/>
    <w:rsid w:val="004725B0"/>
    <w:rsid w:val="00472F48"/>
    <w:rsid w:val="0047371B"/>
    <w:rsid w:val="00476487"/>
    <w:rsid w:val="00477B44"/>
    <w:rsid w:val="00485F56"/>
    <w:rsid w:val="00485FBC"/>
    <w:rsid w:val="00487507"/>
    <w:rsid w:val="00490898"/>
    <w:rsid w:val="00491434"/>
    <w:rsid w:val="00493BB6"/>
    <w:rsid w:val="00494A92"/>
    <w:rsid w:val="0049679E"/>
    <w:rsid w:val="004973BA"/>
    <w:rsid w:val="0049753E"/>
    <w:rsid w:val="004A3612"/>
    <w:rsid w:val="004A3C78"/>
    <w:rsid w:val="004A7446"/>
    <w:rsid w:val="004B0A3B"/>
    <w:rsid w:val="004B4F22"/>
    <w:rsid w:val="004B527B"/>
    <w:rsid w:val="004B5EDC"/>
    <w:rsid w:val="004C3C77"/>
    <w:rsid w:val="004C49E4"/>
    <w:rsid w:val="004C502B"/>
    <w:rsid w:val="004D09C6"/>
    <w:rsid w:val="004D2056"/>
    <w:rsid w:val="004D50B9"/>
    <w:rsid w:val="004E0B81"/>
    <w:rsid w:val="004E27A4"/>
    <w:rsid w:val="004E2DD3"/>
    <w:rsid w:val="004E5970"/>
    <w:rsid w:val="004E700D"/>
    <w:rsid w:val="004F24B4"/>
    <w:rsid w:val="004F4594"/>
    <w:rsid w:val="004F5874"/>
    <w:rsid w:val="005002B8"/>
    <w:rsid w:val="0050078F"/>
    <w:rsid w:val="00500C48"/>
    <w:rsid w:val="00503415"/>
    <w:rsid w:val="00504FE7"/>
    <w:rsid w:val="0050711D"/>
    <w:rsid w:val="005154BD"/>
    <w:rsid w:val="005164D7"/>
    <w:rsid w:val="00520EC4"/>
    <w:rsid w:val="00522B1E"/>
    <w:rsid w:val="00523C4E"/>
    <w:rsid w:val="00524382"/>
    <w:rsid w:val="0052631F"/>
    <w:rsid w:val="005310F6"/>
    <w:rsid w:val="00534247"/>
    <w:rsid w:val="005347DC"/>
    <w:rsid w:val="00535FF7"/>
    <w:rsid w:val="005362F8"/>
    <w:rsid w:val="00536ADD"/>
    <w:rsid w:val="00540F88"/>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77503"/>
    <w:rsid w:val="00583BAE"/>
    <w:rsid w:val="00590A72"/>
    <w:rsid w:val="005933C4"/>
    <w:rsid w:val="00595508"/>
    <w:rsid w:val="005A4D5D"/>
    <w:rsid w:val="005A6125"/>
    <w:rsid w:val="005B060D"/>
    <w:rsid w:val="005B6B66"/>
    <w:rsid w:val="005C1CB6"/>
    <w:rsid w:val="005D27C1"/>
    <w:rsid w:val="005D7461"/>
    <w:rsid w:val="005E2146"/>
    <w:rsid w:val="005E3721"/>
    <w:rsid w:val="005E54FF"/>
    <w:rsid w:val="005F07E1"/>
    <w:rsid w:val="005F0EB3"/>
    <w:rsid w:val="005F2AE9"/>
    <w:rsid w:val="0061001B"/>
    <w:rsid w:val="00610845"/>
    <w:rsid w:val="00613E63"/>
    <w:rsid w:val="006165A3"/>
    <w:rsid w:val="00621AB0"/>
    <w:rsid w:val="00622C4D"/>
    <w:rsid w:val="00624AA4"/>
    <w:rsid w:val="006252CF"/>
    <w:rsid w:val="00627ACC"/>
    <w:rsid w:val="00633179"/>
    <w:rsid w:val="006357DC"/>
    <w:rsid w:val="0063603C"/>
    <w:rsid w:val="0064030A"/>
    <w:rsid w:val="00641AAB"/>
    <w:rsid w:val="006427D8"/>
    <w:rsid w:val="00652826"/>
    <w:rsid w:val="00652D9B"/>
    <w:rsid w:val="00653E7D"/>
    <w:rsid w:val="00656ABF"/>
    <w:rsid w:val="00656EE3"/>
    <w:rsid w:val="006603A5"/>
    <w:rsid w:val="00664115"/>
    <w:rsid w:val="00666565"/>
    <w:rsid w:val="00675651"/>
    <w:rsid w:val="00681D09"/>
    <w:rsid w:val="00690B03"/>
    <w:rsid w:val="00690C5B"/>
    <w:rsid w:val="006916EB"/>
    <w:rsid w:val="006B065B"/>
    <w:rsid w:val="006B1123"/>
    <w:rsid w:val="006B380A"/>
    <w:rsid w:val="006C1A7C"/>
    <w:rsid w:val="006C25A6"/>
    <w:rsid w:val="006C333E"/>
    <w:rsid w:val="006C50F4"/>
    <w:rsid w:val="006D064E"/>
    <w:rsid w:val="006D1645"/>
    <w:rsid w:val="006D2002"/>
    <w:rsid w:val="006D2535"/>
    <w:rsid w:val="006E43E9"/>
    <w:rsid w:val="006E4ED3"/>
    <w:rsid w:val="006E60A7"/>
    <w:rsid w:val="006E77DC"/>
    <w:rsid w:val="006F0C09"/>
    <w:rsid w:val="006F1C57"/>
    <w:rsid w:val="007051BA"/>
    <w:rsid w:val="007125E6"/>
    <w:rsid w:val="007130B9"/>
    <w:rsid w:val="00713D2C"/>
    <w:rsid w:val="00714488"/>
    <w:rsid w:val="00717DDB"/>
    <w:rsid w:val="00720A2E"/>
    <w:rsid w:val="0073012E"/>
    <w:rsid w:val="00731F47"/>
    <w:rsid w:val="0073681D"/>
    <w:rsid w:val="007468F2"/>
    <w:rsid w:val="00747A7B"/>
    <w:rsid w:val="00751C7C"/>
    <w:rsid w:val="00761D7B"/>
    <w:rsid w:val="0076641C"/>
    <w:rsid w:val="00772C76"/>
    <w:rsid w:val="0077392A"/>
    <w:rsid w:val="0078365F"/>
    <w:rsid w:val="00784357"/>
    <w:rsid w:val="0078657B"/>
    <w:rsid w:val="007879C5"/>
    <w:rsid w:val="007971EF"/>
    <w:rsid w:val="007A2A72"/>
    <w:rsid w:val="007B0F11"/>
    <w:rsid w:val="007B2581"/>
    <w:rsid w:val="007C3E18"/>
    <w:rsid w:val="007D36FD"/>
    <w:rsid w:val="007E06D3"/>
    <w:rsid w:val="007E228D"/>
    <w:rsid w:val="007E27B9"/>
    <w:rsid w:val="007F19A1"/>
    <w:rsid w:val="007F2592"/>
    <w:rsid w:val="007F27C6"/>
    <w:rsid w:val="007F424A"/>
    <w:rsid w:val="008001BC"/>
    <w:rsid w:val="00807D7A"/>
    <w:rsid w:val="00811009"/>
    <w:rsid w:val="00821340"/>
    <w:rsid w:val="00831933"/>
    <w:rsid w:val="00831BBC"/>
    <w:rsid w:val="00835148"/>
    <w:rsid w:val="008358B8"/>
    <w:rsid w:val="00840087"/>
    <w:rsid w:val="0084260F"/>
    <w:rsid w:val="008432EC"/>
    <w:rsid w:val="00847E2D"/>
    <w:rsid w:val="00855872"/>
    <w:rsid w:val="00856146"/>
    <w:rsid w:val="0086176A"/>
    <w:rsid w:val="00865EAF"/>
    <w:rsid w:val="0087049C"/>
    <w:rsid w:val="0087416D"/>
    <w:rsid w:val="008822F1"/>
    <w:rsid w:val="00882C94"/>
    <w:rsid w:val="008841CC"/>
    <w:rsid w:val="00884352"/>
    <w:rsid w:val="00886753"/>
    <w:rsid w:val="00886E05"/>
    <w:rsid w:val="008870A1"/>
    <w:rsid w:val="00892B1C"/>
    <w:rsid w:val="00894C2C"/>
    <w:rsid w:val="00895052"/>
    <w:rsid w:val="008A1D22"/>
    <w:rsid w:val="008A2AFA"/>
    <w:rsid w:val="008A51DC"/>
    <w:rsid w:val="008B3B7D"/>
    <w:rsid w:val="008B54CC"/>
    <w:rsid w:val="008C6B22"/>
    <w:rsid w:val="008D32F4"/>
    <w:rsid w:val="008D5033"/>
    <w:rsid w:val="008D7088"/>
    <w:rsid w:val="008E04CA"/>
    <w:rsid w:val="008E217C"/>
    <w:rsid w:val="008E257F"/>
    <w:rsid w:val="008E40E3"/>
    <w:rsid w:val="00900230"/>
    <w:rsid w:val="00903520"/>
    <w:rsid w:val="009048D9"/>
    <w:rsid w:val="00907309"/>
    <w:rsid w:val="00914DE8"/>
    <w:rsid w:val="00915A00"/>
    <w:rsid w:val="009220FC"/>
    <w:rsid w:val="009242AC"/>
    <w:rsid w:val="00927E89"/>
    <w:rsid w:val="00930562"/>
    <w:rsid w:val="00931FB8"/>
    <w:rsid w:val="009371D1"/>
    <w:rsid w:val="0096384D"/>
    <w:rsid w:val="00963FE2"/>
    <w:rsid w:val="00964015"/>
    <w:rsid w:val="00965B27"/>
    <w:rsid w:val="00966B93"/>
    <w:rsid w:val="00973306"/>
    <w:rsid w:val="00973404"/>
    <w:rsid w:val="00973AAF"/>
    <w:rsid w:val="00975F6D"/>
    <w:rsid w:val="00977918"/>
    <w:rsid w:val="00985EF7"/>
    <w:rsid w:val="009866A0"/>
    <w:rsid w:val="00997C56"/>
    <w:rsid w:val="009A5819"/>
    <w:rsid w:val="009B402C"/>
    <w:rsid w:val="009B53DA"/>
    <w:rsid w:val="009B6AE5"/>
    <w:rsid w:val="009C06AE"/>
    <w:rsid w:val="009C1AE0"/>
    <w:rsid w:val="009C2E65"/>
    <w:rsid w:val="009C301D"/>
    <w:rsid w:val="009C6E30"/>
    <w:rsid w:val="009D6885"/>
    <w:rsid w:val="009D6CEE"/>
    <w:rsid w:val="009E11E2"/>
    <w:rsid w:val="009E19D8"/>
    <w:rsid w:val="009F1F02"/>
    <w:rsid w:val="009F246D"/>
    <w:rsid w:val="009F2CC3"/>
    <w:rsid w:val="009F2E15"/>
    <w:rsid w:val="009F4117"/>
    <w:rsid w:val="009F4380"/>
    <w:rsid w:val="009F52A7"/>
    <w:rsid w:val="009F621B"/>
    <w:rsid w:val="00A01549"/>
    <w:rsid w:val="00A019D6"/>
    <w:rsid w:val="00A01ACA"/>
    <w:rsid w:val="00A02414"/>
    <w:rsid w:val="00A12360"/>
    <w:rsid w:val="00A14453"/>
    <w:rsid w:val="00A160F7"/>
    <w:rsid w:val="00A31278"/>
    <w:rsid w:val="00A32676"/>
    <w:rsid w:val="00A33940"/>
    <w:rsid w:val="00A4008A"/>
    <w:rsid w:val="00A40868"/>
    <w:rsid w:val="00A43E8D"/>
    <w:rsid w:val="00A4779D"/>
    <w:rsid w:val="00A5221E"/>
    <w:rsid w:val="00A61D0F"/>
    <w:rsid w:val="00A623D0"/>
    <w:rsid w:val="00A6378B"/>
    <w:rsid w:val="00A6598F"/>
    <w:rsid w:val="00A67C85"/>
    <w:rsid w:val="00A703EE"/>
    <w:rsid w:val="00A872D7"/>
    <w:rsid w:val="00A90F70"/>
    <w:rsid w:val="00A92F9E"/>
    <w:rsid w:val="00A932D1"/>
    <w:rsid w:val="00AA4633"/>
    <w:rsid w:val="00AA47DF"/>
    <w:rsid w:val="00AA7876"/>
    <w:rsid w:val="00AB1BF6"/>
    <w:rsid w:val="00AB5B37"/>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5146"/>
    <w:rsid w:val="00B04A3C"/>
    <w:rsid w:val="00B07B14"/>
    <w:rsid w:val="00B11786"/>
    <w:rsid w:val="00B16431"/>
    <w:rsid w:val="00B1778C"/>
    <w:rsid w:val="00B2013D"/>
    <w:rsid w:val="00B20252"/>
    <w:rsid w:val="00B21653"/>
    <w:rsid w:val="00B244A9"/>
    <w:rsid w:val="00B264CA"/>
    <w:rsid w:val="00B30900"/>
    <w:rsid w:val="00B34CE3"/>
    <w:rsid w:val="00B34DEC"/>
    <w:rsid w:val="00B40FFA"/>
    <w:rsid w:val="00B47325"/>
    <w:rsid w:val="00B5140F"/>
    <w:rsid w:val="00B557AB"/>
    <w:rsid w:val="00B57378"/>
    <w:rsid w:val="00B7117F"/>
    <w:rsid w:val="00B757AA"/>
    <w:rsid w:val="00B77349"/>
    <w:rsid w:val="00B77D97"/>
    <w:rsid w:val="00B829DB"/>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E644F"/>
    <w:rsid w:val="00BF13C9"/>
    <w:rsid w:val="00BF40FF"/>
    <w:rsid w:val="00BF6E76"/>
    <w:rsid w:val="00C06177"/>
    <w:rsid w:val="00C06410"/>
    <w:rsid w:val="00C06DD1"/>
    <w:rsid w:val="00C137A0"/>
    <w:rsid w:val="00C159FA"/>
    <w:rsid w:val="00C22B73"/>
    <w:rsid w:val="00C2606E"/>
    <w:rsid w:val="00C263EE"/>
    <w:rsid w:val="00C268C8"/>
    <w:rsid w:val="00C26EA6"/>
    <w:rsid w:val="00C30C72"/>
    <w:rsid w:val="00C32169"/>
    <w:rsid w:val="00C33B6A"/>
    <w:rsid w:val="00C40697"/>
    <w:rsid w:val="00C42C58"/>
    <w:rsid w:val="00C44748"/>
    <w:rsid w:val="00C51BB4"/>
    <w:rsid w:val="00C57A8C"/>
    <w:rsid w:val="00C638CC"/>
    <w:rsid w:val="00C6686B"/>
    <w:rsid w:val="00C717D1"/>
    <w:rsid w:val="00C7691F"/>
    <w:rsid w:val="00C80E06"/>
    <w:rsid w:val="00C8107F"/>
    <w:rsid w:val="00C96B24"/>
    <w:rsid w:val="00CA1520"/>
    <w:rsid w:val="00CA4517"/>
    <w:rsid w:val="00CA46AC"/>
    <w:rsid w:val="00CA66FF"/>
    <w:rsid w:val="00CA696C"/>
    <w:rsid w:val="00CA6CFB"/>
    <w:rsid w:val="00CB4B9D"/>
    <w:rsid w:val="00CB54D5"/>
    <w:rsid w:val="00CC4B15"/>
    <w:rsid w:val="00CC6A55"/>
    <w:rsid w:val="00CD1052"/>
    <w:rsid w:val="00CD3D1C"/>
    <w:rsid w:val="00CE1EDD"/>
    <w:rsid w:val="00CE3926"/>
    <w:rsid w:val="00CF10AC"/>
    <w:rsid w:val="00CF2CE5"/>
    <w:rsid w:val="00CF4363"/>
    <w:rsid w:val="00D00D1A"/>
    <w:rsid w:val="00D0418F"/>
    <w:rsid w:val="00D04EFD"/>
    <w:rsid w:val="00D10623"/>
    <w:rsid w:val="00D12DDC"/>
    <w:rsid w:val="00D138C7"/>
    <w:rsid w:val="00D13EE7"/>
    <w:rsid w:val="00D1667F"/>
    <w:rsid w:val="00D24F75"/>
    <w:rsid w:val="00D36777"/>
    <w:rsid w:val="00D37F52"/>
    <w:rsid w:val="00D40046"/>
    <w:rsid w:val="00D40ADA"/>
    <w:rsid w:val="00D42E05"/>
    <w:rsid w:val="00D43165"/>
    <w:rsid w:val="00D44E97"/>
    <w:rsid w:val="00D5681F"/>
    <w:rsid w:val="00D6082F"/>
    <w:rsid w:val="00D61030"/>
    <w:rsid w:val="00D627C1"/>
    <w:rsid w:val="00D63A99"/>
    <w:rsid w:val="00D65EB9"/>
    <w:rsid w:val="00D74A8A"/>
    <w:rsid w:val="00D92971"/>
    <w:rsid w:val="00D930BA"/>
    <w:rsid w:val="00D97426"/>
    <w:rsid w:val="00D976A4"/>
    <w:rsid w:val="00DA0970"/>
    <w:rsid w:val="00DA1A73"/>
    <w:rsid w:val="00DA2C5A"/>
    <w:rsid w:val="00DA5107"/>
    <w:rsid w:val="00DA7D6A"/>
    <w:rsid w:val="00DB744A"/>
    <w:rsid w:val="00DC071A"/>
    <w:rsid w:val="00DC57B8"/>
    <w:rsid w:val="00DD4802"/>
    <w:rsid w:val="00DD64F6"/>
    <w:rsid w:val="00DE0F4F"/>
    <w:rsid w:val="00DE5CCE"/>
    <w:rsid w:val="00DE71DA"/>
    <w:rsid w:val="00DE74BC"/>
    <w:rsid w:val="00DF4310"/>
    <w:rsid w:val="00E02782"/>
    <w:rsid w:val="00E05C9F"/>
    <w:rsid w:val="00E158BF"/>
    <w:rsid w:val="00E173F8"/>
    <w:rsid w:val="00E254DC"/>
    <w:rsid w:val="00E31426"/>
    <w:rsid w:val="00E40F46"/>
    <w:rsid w:val="00E44C69"/>
    <w:rsid w:val="00E45302"/>
    <w:rsid w:val="00E52A17"/>
    <w:rsid w:val="00E60F4A"/>
    <w:rsid w:val="00E62A27"/>
    <w:rsid w:val="00E6420A"/>
    <w:rsid w:val="00E64857"/>
    <w:rsid w:val="00E656D8"/>
    <w:rsid w:val="00E7334F"/>
    <w:rsid w:val="00E76011"/>
    <w:rsid w:val="00E821DE"/>
    <w:rsid w:val="00E84EFE"/>
    <w:rsid w:val="00E86C93"/>
    <w:rsid w:val="00E879A3"/>
    <w:rsid w:val="00E92571"/>
    <w:rsid w:val="00E967DE"/>
    <w:rsid w:val="00EA433B"/>
    <w:rsid w:val="00EA58A3"/>
    <w:rsid w:val="00EA7977"/>
    <w:rsid w:val="00EA7E84"/>
    <w:rsid w:val="00EB04CB"/>
    <w:rsid w:val="00EB1B3B"/>
    <w:rsid w:val="00EB471A"/>
    <w:rsid w:val="00EB7C00"/>
    <w:rsid w:val="00EC2E44"/>
    <w:rsid w:val="00ED5E33"/>
    <w:rsid w:val="00EF1A91"/>
    <w:rsid w:val="00EF7CA7"/>
    <w:rsid w:val="00F10BA6"/>
    <w:rsid w:val="00F12B65"/>
    <w:rsid w:val="00F17D7D"/>
    <w:rsid w:val="00F17F5A"/>
    <w:rsid w:val="00F22FD9"/>
    <w:rsid w:val="00F2519F"/>
    <w:rsid w:val="00F30315"/>
    <w:rsid w:val="00F35815"/>
    <w:rsid w:val="00F432D5"/>
    <w:rsid w:val="00F43EE9"/>
    <w:rsid w:val="00F50AF4"/>
    <w:rsid w:val="00F5136C"/>
    <w:rsid w:val="00F602E6"/>
    <w:rsid w:val="00F62E10"/>
    <w:rsid w:val="00F6372C"/>
    <w:rsid w:val="00F66E63"/>
    <w:rsid w:val="00F674A2"/>
    <w:rsid w:val="00F77E94"/>
    <w:rsid w:val="00F82A91"/>
    <w:rsid w:val="00F9021B"/>
    <w:rsid w:val="00F90E7E"/>
    <w:rsid w:val="00F92659"/>
    <w:rsid w:val="00F93951"/>
    <w:rsid w:val="00F949BB"/>
    <w:rsid w:val="00FA1C56"/>
    <w:rsid w:val="00FA4F5A"/>
    <w:rsid w:val="00FA66B9"/>
    <w:rsid w:val="00FA797B"/>
    <w:rsid w:val="00FB3F36"/>
    <w:rsid w:val="00FB4A18"/>
    <w:rsid w:val="00FB4E42"/>
    <w:rsid w:val="00FC1A0B"/>
    <w:rsid w:val="00FC205F"/>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footer" Target="footer1.xml"/><Relationship Id="rId34" Type="http://schemas.openxmlformats.org/officeDocument/2006/relationships/header" Target="header8.xml"/><Relationship Id="rId42" Type="http://schemas.openxmlformats.org/officeDocument/2006/relationships/image" Target="media/image16.jpeg"/><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6.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yperlink" Target="https://www.sanidad.gob.es/profesionales/saludPaises.do" TargetMode="Externa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eader" Target="header1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6.xml"/><Relationship Id="rId44" Type="http://schemas.openxmlformats.org/officeDocument/2006/relationships/hyperlink" Target="https://karebaviatges.com/condiciones-de-contratac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2.xml"/><Relationship Id="rId20" Type="http://schemas.openxmlformats.org/officeDocument/2006/relationships/header" Target="header1.xml"/><Relationship Id="rId41" Type="http://schemas.openxmlformats.org/officeDocument/2006/relationships/hyperlink" Target="https://canalsalut.gencat.cat/ca/salut-a-z/v/vacunacions/index.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C757F-6A71-4CF0-AC84-891204E6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TotalTime>
  <Pages>10</Pages>
  <Words>3609</Words>
  <Characters>19854</Characters>
  <Application>Microsoft Office Word</Application>
  <DocSecurity>0</DocSecurity>
  <Lines>165</Lines>
  <Paragraphs>46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211</cp:revision>
  <cp:lastPrinted>2025-11-28T17:16:00Z</cp:lastPrinted>
  <dcterms:created xsi:type="dcterms:W3CDTF">2024-12-12T15:09:00Z</dcterms:created>
  <dcterms:modified xsi:type="dcterms:W3CDTF">2026-01-14T16:15:00Z</dcterms:modified>
</cp:coreProperties>
</file>