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330C0F3A" w:rsidR="007F19A1" w:rsidRPr="00C8400F" w:rsidRDefault="00106B1E" w:rsidP="009F2E15">
      <w:pPr>
        <w:jc w:val="center"/>
        <w:rPr>
          <w:noProof/>
        </w:rPr>
      </w:pPr>
      <w:r w:rsidRPr="00C8400F">
        <w:rPr>
          <w:noProof/>
        </w:rPr>
        <w:drawing>
          <wp:inline distT="0" distB="0" distL="0" distR="0" wp14:anchorId="08808C0E" wp14:editId="67B1011B">
            <wp:extent cx="7571709" cy="2771775"/>
            <wp:effectExtent l="0" t="0" r="0" b="0"/>
            <wp:docPr id="1800024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24876" name="Imagen 1"/>
                    <pic:cNvPicPr>
                      <a:picLocks noChangeAspect="1" noChangeArrowheads="1"/>
                    </pic:cNvPicPr>
                  </pic:nvPicPr>
                  <pic:blipFill>
                    <a:blip r:embed="rId7">
                      <a:extLst>
                        <a:ext uri="{28A0092B-C50C-407E-A947-70E740481C1C}">
                          <a14:useLocalDpi xmlns:a14="http://schemas.microsoft.com/office/drawing/2010/main" val="0"/>
                        </a:ext>
                      </a:extLst>
                    </a:blip>
                    <a:srcRect t="17969" b="17969"/>
                    <a:stretch>
                      <a:fillRect/>
                    </a:stretch>
                  </pic:blipFill>
                  <pic:spPr bwMode="auto">
                    <a:xfrm>
                      <a:off x="0" y="0"/>
                      <a:ext cx="7573557" cy="2772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396"/>
        <w:gridCol w:w="5245"/>
        <w:gridCol w:w="1420"/>
      </w:tblGrid>
      <w:tr w:rsidR="007F19A1" w:rsidRPr="00C8400F" w14:paraId="12D6238D" w14:textId="77777777" w:rsidTr="00A31278">
        <w:tc>
          <w:tcPr>
            <w:tcW w:w="12477" w:type="dxa"/>
            <w:gridSpan w:val="5"/>
            <w:shd w:val="clear" w:color="auto" w:fill="000000"/>
            <w:vAlign w:val="center"/>
          </w:tcPr>
          <w:p w14:paraId="390513D2" w14:textId="2D7A78C2" w:rsidR="007F19A1" w:rsidRPr="00C8400F" w:rsidRDefault="00FA3714" w:rsidP="009F2E15">
            <w:r w:rsidRPr="00C8400F">
              <w:rPr>
                <w:rFonts w:ascii="Times New Roman" w:eastAsia="Times New Roman" w:hAnsi="Times New Roman" w:cs="Times New Roman"/>
                <w:b/>
                <w:color w:val="FFFFFF"/>
                <w:sz w:val="36"/>
                <w:szCs w:val="36"/>
              </w:rPr>
              <w:t>GUATEMALA, HONDURAS Y EL SALVADOR</w:t>
            </w:r>
          </w:p>
        </w:tc>
      </w:tr>
      <w:tr w:rsidR="007F19A1" w:rsidRPr="00C8400F" w14:paraId="7D56E6D8"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tcBorders>
              <w:bottom w:val="single" w:sz="11" w:space="0" w:color="000000"/>
            </w:tcBorders>
            <w:vAlign w:val="center"/>
          </w:tcPr>
          <w:p w14:paraId="3C1E9DE8" w14:textId="5D408A3F" w:rsidR="007F19A1" w:rsidRPr="00C8400F" w:rsidRDefault="00DD64F6" w:rsidP="00D138C7">
            <w:pPr>
              <w:ind w:left="209"/>
              <w:jc w:val="center"/>
            </w:pPr>
            <w:r w:rsidRPr="00C8400F">
              <w:rPr>
                <w:rFonts w:ascii="Times New Roman" w:eastAsia="Times New Roman" w:hAnsi="Times New Roman" w:cs="Times New Roman"/>
                <w:b/>
                <w:sz w:val="28"/>
                <w:szCs w:val="28"/>
              </w:rPr>
              <w:t>Informació</w:t>
            </w:r>
            <w:r w:rsidR="004C502B" w:rsidRPr="00C8400F">
              <w:rPr>
                <w:rFonts w:ascii="Times New Roman" w:eastAsia="Times New Roman" w:hAnsi="Times New Roman" w:cs="Times New Roman"/>
                <w:b/>
                <w:sz w:val="28"/>
                <w:szCs w:val="28"/>
              </w:rPr>
              <w:t>n</w:t>
            </w:r>
          </w:p>
        </w:tc>
        <w:tc>
          <w:tcPr>
            <w:tcW w:w="5245" w:type="dxa"/>
            <w:vMerge w:val="restart"/>
            <w:vAlign w:val="center"/>
          </w:tcPr>
          <w:p w14:paraId="7D9CA445" w14:textId="6AA0886B" w:rsidR="007F19A1" w:rsidRPr="00C8400F" w:rsidRDefault="00560F12">
            <w:pPr>
              <w:jc w:val="center"/>
              <w:rPr>
                <w:rFonts w:ascii="Times New Roman" w:eastAsia="Times New Roman" w:hAnsi="Times New Roman" w:cs="Times New Roman"/>
                <w:sz w:val="18"/>
                <w:szCs w:val="18"/>
              </w:rPr>
            </w:pPr>
            <w:r w:rsidRPr="00C8400F">
              <w:rPr>
                <w:noProof/>
                <w:lang w:eastAsia="es-ES" w:bidi="ar-SA"/>
              </w:rPr>
              <w:drawing>
                <wp:anchor distT="0" distB="0" distL="114300" distR="114300" simplePos="0" relativeHeight="251666432" behindDoc="1" locked="0" layoutInCell="1" allowOverlap="1" wp14:anchorId="2B9E7113" wp14:editId="770A9761">
                  <wp:simplePos x="0" y="0"/>
                  <wp:positionH relativeFrom="column">
                    <wp:posOffset>16510</wp:posOffset>
                  </wp:positionH>
                  <wp:positionV relativeFrom="paragraph">
                    <wp:posOffset>-2628900</wp:posOffset>
                  </wp:positionV>
                  <wp:extent cx="3566160" cy="2524125"/>
                  <wp:effectExtent l="0" t="0" r="0" b="9525"/>
                  <wp:wrapTight wrapText="bothSides">
                    <wp:wrapPolygon edited="0">
                      <wp:start x="0" y="0"/>
                      <wp:lineTo x="0" y="21518"/>
                      <wp:lineTo x="21462" y="21518"/>
                      <wp:lineTo x="21462" y="0"/>
                      <wp:lineTo x="0" y="0"/>
                    </wp:wrapPolygon>
                  </wp:wrapTight>
                  <wp:docPr id="15946576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441" b="17790"/>
                          <a:stretch/>
                        </pic:blipFill>
                        <pic:spPr bwMode="auto">
                          <a:xfrm>
                            <a:off x="0" y="0"/>
                            <a:ext cx="3566160" cy="25241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19A1" w:rsidRPr="00C8400F" w14:paraId="13F91FDC"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05ACFBDB" w14:textId="77777777" w:rsidR="00B07A49" w:rsidRPr="00C8400F" w:rsidRDefault="00B07A49" w:rsidP="00B07A49">
            <w:pPr>
              <w:jc w:val="both"/>
              <w:rPr>
                <w:rFonts w:ascii="Times New Roman" w:hAnsi="Times New Roman" w:cs="Times New Roman"/>
              </w:rPr>
            </w:pPr>
            <w:r w:rsidRPr="00C8400F">
              <w:rPr>
                <w:rFonts w:ascii="Times New Roman" w:hAnsi="Times New Roman" w:cs="Times New Roman"/>
              </w:rPr>
              <w:t>Descubre Guatemala y adéntrate en Honduras (Copán) y en varios lugares de El Salvador, en una ruta bien conectada que cabe en tus vacaciones de dos semanas. Cruzarás el país del altiplano a la selva del Petén, y del Caribe al Pacífico. No faltarán Antigua, Chichicastenango y el lago de Atitlán. Una experiencia completa: naturaleza exuberante, milenarias ciudades mayas y contacto con los pueblos originarios.</w:t>
            </w:r>
          </w:p>
          <w:p w14:paraId="09E2EF5F" w14:textId="02CADDE5" w:rsidR="004525E0" w:rsidRPr="00C8400F" w:rsidRDefault="004525E0" w:rsidP="00A862C0">
            <w:pPr>
              <w:jc w:val="both"/>
              <w:rPr>
                <w:rFonts w:ascii="Times New Roman" w:eastAsia="Times New Roman" w:hAnsi="Times New Roman" w:cs="Times New Roman"/>
                <w:sz w:val="18"/>
                <w:szCs w:val="18"/>
              </w:rPr>
            </w:pPr>
          </w:p>
        </w:tc>
        <w:tc>
          <w:tcPr>
            <w:tcW w:w="5245" w:type="dxa"/>
            <w:vMerge/>
          </w:tcPr>
          <w:p w14:paraId="6205CF93" w14:textId="77777777" w:rsidR="007F19A1" w:rsidRPr="00C8400F" w:rsidRDefault="007F19A1"/>
        </w:tc>
      </w:tr>
      <w:tr w:rsidR="007F19A1" w:rsidRPr="00C8400F" w14:paraId="1FF52D96" w14:textId="77777777" w:rsidTr="00A862C0">
        <w:tblPrEx>
          <w:tblCellMar>
            <w:top w:w="70" w:type="dxa"/>
            <w:left w:w="70" w:type="dxa"/>
            <w:bottom w:w="70" w:type="dxa"/>
            <w:right w:w="70" w:type="dxa"/>
          </w:tblCellMar>
        </w:tblPrEx>
        <w:trPr>
          <w:gridBefore w:val="1"/>
          <w:gridAfter w:val="1"/>
          <w:wBefore w:w="284" w:type="dxa"/>
          <w:wAfter w:w="1420" w:type="dxa"/>
          <w:trHeight w:val="494"/>
        </w:trPr>
        <w:tc>
          <w:tcPr>
            <w:tcW w:w="1132" w:type="dxa"/>
            <w:vAlign w:val="center"/>
          </w:tcPr>
          <w:p w14:paraId="5747EC26" w14:textId="77777777" w:rsidR="007F19A1" w:rsidRPr="00C8400F" w:rsidRDefault="0006460E" w:rsidP="00D138C7">
            <w:pPr>
              <w:ind w:left="209"/>
              <w:jc w:val="center"/>
              <w:rPr>
                <w:rFonts w:ascii="Times New Roman" w:eastAsia="Times New Roman" w:hAnsi="Times New Roman" w:cs="Times New Roman"/>
                <w:sz w:val="24"/>
                <w:szCs w:val="24"/>
              </w:rPr>
            </w:pPr>
            <w:r w:rsidRPr="00C8400F">
              <w:rPr>
                <w:noProof/>
                <w:lang w:eastAsia="es-ES" w:bidi="ar-SA"/>
              </w:rPr>
              <w:drawing>
                <wp:inline distT="0" distB="0" distL="0" distR="0" wp14:anchorId="783C5807" wp14:editId="3FFC42BC">
                  <wp:extent cx="428625" cy="42862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396" w:type="dxa"/>
            <w:vAlign w:val="center"/>
          </w:tcPr>
          <w:p w14:paraId="7D3B549A" w14:textId="05577F13" w:rsidR="007F19A1" w:rsidRPr="00C8400F" w:rsidRDefault="007A376E" w:rsidP="00D138C7">
            <w:pPr>
              <w:ind w:left="209"/>
              <w:rPr>
                <w:sz w:val="22"/>
                <w:szCs w:val="22"/>
              </w:rPr>
            </w:pPr>
            <w:r w:rsidRPr="00C8400F">
              <w:rPr>
                <w:rFonts w:ascii="Times New Roman" w:eastAsia="Times New Roman" w:hAnsi="Times New Roman" w:cs="Times New Roman"/>
                <w:sz w:val="22"/>
                <w:szCs w:val="22"/>
              </w:rPr>
              <w:t>1</w:t>
            </w:r>
            <w:r w:rsidR="00A129F3">
              <w:rPr>
                <w:rFonts w:ascii="Times New Roman" w:eastAsia="Times New Roman" w:hAnsi="Times New Roman" w:cs="Times New Roman"/>
                <w:sz w:val="22"/>
                <w:szCs w:val="22"/>
              </w:rPr>
              <w:t>5</w:t>
            </w:r>
            <w:r w:rsidR="00DD64F6" w:rsidRPr="00C8400F">
              <w:rPr>
                <w:rFonts w:ascii="Times New Roman" w:eastAsia="Times New Roman" w:hAnsi="Times New Roman" w:cs="Times New Roman"/>
                <w:sz w:val="22"/>
                <w:szCs w:val="22"/>
              </w:rPr>
              <w:t xml:space="preserve"> d</w:t>
            </w:r>
            <w:r w:rsidR="004C502B" w:rsidRPr="00C8400F">
              <w:rPr>
                <w:rFonts w:ascii="Times New Roman" w:eastAsia="Times New Roman" w:hAnsi="Times New Roman" w:cs="Times New Roman"/>
                <w:sz w:val="22"/>
                <w:szCs w:val="22"/>
              </w:rPr>
              <w:t>ía</w:t>
            </w:r>
            <w:r w:rsidR="00DD64F6" w:rsidRPr="00C8400F">
              <w:rPr>
                <w:rFonts w:ascii="Times New Roman" w:eastAsia="Times New Roman" w:hAnsi="Times New Roman" w:cs="Times New Roman"/>
                <w:sz w:val="22"/>
                <w:szCs w:val="22"/>
              </w:rPr>
              <w:t xml:space="preserve">s / </w:t>
            </w:r>
            <w:r w:rsidRPr="00C8400F">
              <w:rPr>
                <w:rFonts w:ascii="Times New Roman" w:eastAsia="Times New Roman" w:hAnsi="Times New Roman" w:cs="Times New Roman"/>
                <w:sz w:val="22"/>
                <w:szCs w:val="22"/>
              </w:rPr>
              <w:t>1</w:t>
            </w:r>
            <w:r w:rsidR="00A129F3">
              <w:rPr>
                <w:rFonts w:ascii="Times New Roman" w:eastAsia="Times New Roman" w:hAnsi="Times New Roman" w:cs="Times New Roman"/>
                <w:sz w:val="22"/>
                <w:szCs w:val="22"/>
              </w:rPr>
              <w:t>4</w:t>
            </w:r>
            <w:r w:rsidR="00DD64F6" w:rsidRPr="00C8400F">
              <w:rPr>
                <w:rFonts w:ascii="Times New Roman" w:eastAsia="Times New Roman" w:hAnsi="Times New Roman" w:cs="Times New Roman"/>
                <w:sz w:val="22"/>
                <w:szCs w:val="22"/>
              </w:rPr>
              <w:t xml:space="preserve"> n</w:t>
            </w:r>
            <w:r w:rsidR="004C502B" w:rsidRPr="00C8400F">
              <w:rPr>
                <w:rFonts w:ascii="Times New Roman" w:eastAsia="Times New Roman" w:hAnsi="Times New Roman" w:cs="Times New Roman"/>
                <w:sz w:val="22"/>
                <w:szCs w:val="22"/>
              </w:rPr>
              <w:t>oche</w:t>
            </w:r>
            <w:r w:rsidR="00DD64F6" w:rsidRPr="00C8400F">
              <w:rPr>
                <w:rFonts w:ascii="Times New Roman" w:eastAsia="Times New Roman" w:hAnsi="Times New Roman" w:cs="Times New Roman"/>
                <w:sz w:val="22"/>
                <w:szCs w:val="22"/>
              </w:rPr>
              <w:t>s</w:t>
            </w:r>
          </w:p>
        </w:tc>
        <w:tc>
          <w:tcPr>
            <w:tcW w:w="5245" w:type="dxa"/>
            <w:vMerge/>
          </w:tcPr>
          <w:p w14:paraId="6829A03D" w14:textId="77777777" w:rsidR="007F19A1" w:rsidRPr="00C8400F" w:rsidRDefault="007F19A1"/>
        </w:tc>
      </w:tr>
      <w:tr w:rsidR="007F19A1" w:rsidRPr="00C8400F" w14:paraId="7932C972"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1BE29CC6" w14:textId="77777777" w:rsidR="007F19A1" w:rsidRPr="00C8400F" w:rsidRDefault="0006460E" w:rsidP="00D138C7">
            <w:pPr>
              <w:ind w:left="209"/>
              <w:jc w:val="center"/>
              <w:rPr>
                <w:rFonts w:ascii="Times New Roman" w:eastAsia="Times New Roman" w:hAnsi="Times New Roman" w:cs="Times New Roman"/>
                <w:sz w:val="24"/>
                <w:szCs w:val="24"/>
              </w:rPr>
            </w:pPr>
            <w:r w:rsidRPr="00C8400F">
              <w:rPr>
                <w:noProof/>
                <w:lang w:eastAsia="es-ES" w:bidi="ar-SA"/>
              </w:rPr>
              <w:drawing>
                <wp:inline distT="0" distB="0" distL="0" distR="0" wp14:anchorId="2122C809" wp14:editId="11805E2B">
                  <wp:extent cx="419100" cy="41910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a:effectLst/>
                        </pic:spPr>
                      </pic:pic>
                    </a:graphicData>
                  </a:graphic>
                </wp:inline>
              </w:drawing>
            </w:r>
          </w:p>
        </w:tc>
        <w:tc>
          <w:tcPr>
            <w:tcW w:w="4396" w:type="dxa"/>
            <w:vAlign w:val="center"/>
          </w:tcPr>
          <w:p w14:paraId="5FA52421" w14:textId="100F6BB9" w:rsidR="007F19A1" w:rsidRPr="00C8400F" w:rsidRDefault="00B07A49" w:rsidP="00D138C7">
            <w:pPr>
              <w:ind w:left="209"/>
              <w:rPr>
                <w:sz w:val="22"/>
                <w:szCs w:val="22"/>
              </w:rPr>
            </w:pPr>
            <w:r w:rsidRPr="00C8400F">
              <w:rPr>
                <w:rFonts w:ascii="Times New Roman" w:eastAsia="Times New Roman" w:hAnsi="Times New Roman" w:cs="Times New Roman"/>
                <w:sz w:val="22"/>
                <w:szCs w:val="22"/>
              </w:rPr>
              <w:t>16</w:t>
            </w:r>
            <w:r w:rsidR="00C72233" w:rsidRPr="00C8400F">
              <w:rPr>
                <w:rFonts w:ascii="Times New Roman" w:eastAsia="Times New Roman" w:hAnsi="Times New Roman" w:cs="Times New Roman"/>
                <w:sz w:val="22"/>
                <w:szCs w:val="22"/>
              </w:rPr>
              <w:t xml:space="preserve"> </w:t>
            </w:r>
            <w:r w:rsidR="0037387A" w:rsidRPr="00C8400F">
              <w:rPr>
                <w:rFonts w:ascii="Times New Roman" w:eastAsia="Times New Roman" w:hAnsi="Times New Roman" w:cs="Times New Roman"/>
                <w:sz w:val="22"/>
                <w:szCs w:val="22"/>
              </w:rPr>
              <w:t xml:space="preserve">al </w:t>
            </w:r>
            <w:r w:rsidR="00A129F3">
              <w:rPr>
                <w:rFonts w:ascii="Times New Roman" w:eastAsia="Times New Roman" w:hAnsi="Times New Roman" w:cs="Times New Roman"/>
                <w:sz w:val="22"/>
                <w:szCs w:val="22"/>
              </w:rPr>
              <w:t>30</w:t>
            </w:r>
            <w:r w:rsidR="0037387A" w:rsidRPr="00C8400F">
              <w:rPr>
                <w:rFonts w:ascii="Times New Roman" w:eastAsia="Times New Roman" w:hAnsi="Times New Roman" w:cs="Times New Roman"/>
                <w:sz w:val="22"/>
                <w:szCs w:val="22"/>
              </w:rPr>
              <w:t xml:space="preserve"> </w:t>
            </w:r>
            <w:r w:rsidR="00C72233" w:rsidRPr="00C8400F">
              <w:rPr>
                <w:rFonts w:ascii="Times New Roman" w:eastAsia="Times New Roman" w:hAnsi="Times New Roman" w:cs="Times New Roman"/>
                <w:sz w:val="22"/>
                <w:szCs w:val="22"/>
              </w:rPr>
              <w:t>de agosto de</w:t>
            </w:r>
            <w:r w:rsidR="00081C7D" w:rsidRPr="00C8400F">
              <w:rPr>
                <w:rFonts w:ascii="Times New Roman" w:eastAsia="Times New Roman" w:hAnsi="Times New Roman" w:cs="Times New Roman"/>
                <w:sz w:val="22"/>
                <w:szCs w:val="22"/>
              </w:rPr>
              <w:t xml:space="preserve"> </w:t>
            </w:r>
            <w:r w:rsidR="00560F12" w:rsidRPr="00C8400F">
              <w:rPr>
                <w:rFonts w:ascii="Times New Roman" w:eastAsia="Times New Roman" w:hAnsi="Times New Roman" w:cs="Times New Roman"/>
                <w:sz w:val="22"/>
                <w:szCs w:val="22"/>
              </w:rPr>
              <w:t>202</w:t>
            </w:r>
            <w:r w:rsidR="0037387A" w:rsidRPr="00C8400F">
              <w:rPr>
                <w:rFonts w:ascii="Times New Roman" w:eastAsia="Times New Roman" w:hAnsi="Times New Roman" w:cs="Times New Roman"/>
                <w:sz w:val="22"/>
                <w:szCs w:val="22"/>
              </w:rPr>
              <w:t>6</w:t>
            </w:r>
          </w:p>
        </w:tc>
        <w:tc>
          <w:tcPr>
            <w:tcW w:w="5245" w:type="dxa"/>
            <w:vMerge/>
          </w:tcPr>
          <w:p w14:paraId="5D67FBC6" w14:textId="77777777" w:rsidR="007F19A1" w:rsidRPr="00C8400F" w:rsidRDefault="007F19A1"/>
        </w:tc>
      </w:tr>
      <w:tr w:rsidR="007F19A1" w:rsidRPr="00C8400F" w14:paraId="6E8A2C27"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2C67178C" w14:textId="77777777" w:rsidR="007F19A1" w:rsidRPr="00C8400F" w:rsidRDefault="0006460E" w:rsidP="00D138C7">
            <w:pPr>
              <w:ind w:left="209"/>
              <w:jc w:val="center"/>
              <w:rPr>
                <w:rFonts w:ascii="Times New Roman" w:eastAsia="Times New Roman" w:hAnsi="Times New Roman" w:cs="Times New Roman"/>
                <w:sz w:val="24"/>
                <w:szCs w:val="24"/>
              </w:rPr>
            </w:pPr>
            <w:r w:rsidRPr="00C8400F">
              <w:rPr>
                <w:noProof/>
                <w:lang w:eastAsia="es-ES" w:bidi="ar-SA"/>
              </w:rPr>
              <w:drawing>
                <wp:inline distT="0" distB="0" distL="0" distR="0" wp14:anchorId="71A656AA" wp14:editId="4F60CCD8">
                  <wp:extent cx="409575" cy="40957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396" w:type="dxa"/>
            <w:vAlign w:val="center"/>
          </w:tcPr>
          <w:p w14:paraId="09FF1687" w14:textId="5050B315" w:rsidR="007F19A1" w:rsidRPr="00C8400F" w:rsidRDefault="004C502B" w:rsidP="00D138C7">
            <w:pPr>
              <w:ind w:left="209"/>
              <w:rPr>
                <w:sz w:val="22"/>
                <w:szCs w:val="22"/>
              </w:rPr>
            </w:pPr>
            <w:r w:rsidRPr="00C8400F">
              <w:rPr>
                <w:rFonts w:ascii="Times New Roman" w:eastAsia="Times New Roman" w:hAnsi="Times New Roman" w:cs="Times New Roman"/>
                <w:sz w:val="22"/>
                <w:szCs w:val="22"/>
              </w:rPr>
              <w:t>Guía</w:t>
            </w:r>
            <w:r w:rsidR="00811009" w:rsidRPr="00C8400F">
              <w:rPr>
                <w:rFonts w:ascii="Times New Roman" w:eastAsia="Times New Roman" w:hAnsi="Times New Roman" w:cs="Times New Roman"/>
                <w:sz w:val="22"/>
                <w:szCs w:val="22"/>
              </w:rPr>
              <w:t xml:space="preserve"> </w:t>
            </w:r>
            <w:r w:rsidRPr="00C8400F">
              <w:rPr>
                <w:rFonts w:ascii="Times New Roman" w:eastAsia="Times New Roman" w:hAnsi="Times New Roman" w:cs="Times New Roman"/>
                <w:sz w:val="22"/>
                <w:szCs w:val="22"/>
              </w:rPr>
              <w:t>habla</w:t>
            </w:r>
            <w:r w:rsidR="00811009" w:rsidRPr="00C8400F">
              <w:rPr>
                <w:rFonts w:ascii="Times New Roman" w:eastAsia="Times New Roman" w:hAnsi="Times New Roman" w:cs="Times New Roman"/>
                <w:sz w:val="22"/>
                <w:szCs w:val="22"/>
              </w:rPr>
              <w:t xml:space="preserve"> </w:t>
            </w:r>
            <w:r w:rsidR="00D24F75" w:rsidRPr="00C8400F">
              <w:rPr>
                <w:rFonts w:ascii="Times New Roman" w:eastAsia="Times New Roman" w:hAnsi="Times New Roman" w:cs="Times New Roman"/>
                <w:sz w:val="22"/>
                <w:szCs w:val="22"/>
              </w:rPr>
              <w:t>hispana</w:t>
            </w:r>
          </w:p>
        </w:tc>
        <w:tc>
          <w:tcPr>
            <w:tcW w:w="5245" w:type="dxa"/>
            <w:vMerge/>
          </w:tcPr>
          <w:p w14:paraId="1A0FE328" w14:textId="77777777" w:rsidR="007F19A1" w:rsidRPr="00C8400F" w:rsidRDefault="007F19A1"/>
        </w:tc>
      </w:tr>
      <w:tr w:rsidR="007F19A1" w:rsidRPr="00C8400F" w14:paraId="5D42ECD4"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tcBorders>
              <w:bottom w:val="single" w:sz="22" w:space="0" w:color="000000"/>
            </w:tcBorders>
            <w:vAlign w:val="center"/>
          </w:tcPr>
          <w:p w14:paraId="45CCBDF7" w14:textId="77777777" w:rsidR="007F19A1" w:rsidRPr="00C8400F" w:rsidRDefault="0006460E" w:rsidP="00D138C7">
            <w:pPr>
              <w:ind w:left="209"/>
              <w:jc w:val="center"/>
              <w:rPr>
                <w:rFonts w:ascii="Times New Roman" w:eastAsia="Times New Roman" w:hAnsi="Times New Roman" w:cs="Times New Roman"/>
                <w:sz w:val="24"/>
                <w:szCs w:val="24"/>
              </w:rPr>
            </w:pPr>
            <w:r w:rsidRPr="00C8400F">
              <w:rPr>
                <w:noProof/>
                <w:lang w:eastAsia="es-ES" w:bidi="ar-SA"/>
              </w:rPr>
              <w:drawing>
                <wp:inline distT="0" distB="0" distL="0" distR="0" wp14:anchorId="5FC09AFB" wp14:editId="47A22CDA">
                  <wp:extent cx="390525" cy="3905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396" w:type="dxa"/>
            <w:tcBorders>
              <w:bottom w:val="single" w:sz="22" w:space="0" w:color="000000"/>
            </w:tcBorders>
            <w:vAlign w:val="center"/>
          </w:tcPr>
          <w:p w14:paraId="5AA098DA" w14:textId="6F1CB024" w:rsidR="007F19A1" w:rsidRPr="00C8400F" w:rsidRDefault="00DD64F6" w:rsidP="00D138C7">
            <w:pPr>
              <w:ind w:left="209"/>
              <w:rPr>
                <w:color w:val="FF0000"/>
                <w:sz w:val="22"/>
                <w:szCs w:val="22"/>
              </w:rPr>
            </w:pPr>
            <w:r w:rsidRPr="00C8400F">
              <w:rPr>
                <w:rFonts w:ascii="Times New Roman" w:eastAsia="Times New Roman" w:hAnsi="Times New Roman" w:cs="Times New Roman"/>
                <w:sz w:val="22"/>
                <w:szCs w:val="22"/>
              </w:rPr>
              <w:t>Grup</w:t>
            </w:r>
            <w:r w:rsidR="004C502B" w:rsidRPr="00C8400F">
              <w:rPr>
                <w:rFonts w:ascii="Times New Roman" w:eastAsia="Times New Roman" w:hAnsi="Times New Roman" w:cs="Times New Roman"/>
                <w:sz w:val="22"/>
                <w:szCs w:val="22"/>
              </w:rPr>
              <w:t>o</w:t>
            </w:r>
            <w:r w:rsidRPr="00C8400F">
              <w:rPr>
                <w:rFonts w:ascii="Times New Roman" w:eastAsia="Times New Roman" w:hAnsi="Times New Roman" w:cs="Times New Roman"/>
                <w:sz w:val="22"/>
                <w:szCs w:val="22"/>
              </w:rPr>
              <w:t xml:space="preserve"> M</w:t>
            </w:r>
            <w:r w:rsidR="004C502B" w:rsidRPr="00C8400F">
              <w:rPr>
                <w:rFonts w:ascii="Times New Roman" w:eastAsia="Times New Roman" w:hAnsi="Times New Roman" w:cs="Times New Roman"/>
                <w:sz w:val="22"/>
                <w:szCs w:val="22"/>
              </w:rPr>
              <w:t>í</w:t>
            </w:r>
            <w:r w:rsidRPr="00C8400F">
              <w:rPr>
                <w:rFonts w:ascii="Times New Roman" w:eastAsia="Times New Roman" w:hAnsi="Times New Roman" w:cs="Times New Roman"/>
                <w:sz w:val="22"/>
                <w:szCs w:val="22"/>
              </w:rPr>
              <w:t>n.</w:t>
            </w:r>
            <w:r w:rsidR="00FE2A76" w:rsidRPr="00C8400F">
              <w:rPr>
                <w:rFonts w:ascii="Times New Roman" w:eastAsia="Times New Roman" w:hAnsi="Times New Roman" w:cs="Times New Roman"/>
                <w:sz w:val="22"/>
                <w:szCs w:val="22"/>
              </w:rPr>
              <w:t>10</w:t>
            </w:r>
            <w:r w:rsidRPr="00C8400F">
              <w:rPr>
                <w:rFonts w:ascii="Times New Roman" w:eastAsia="Times New Roman" w:hAnsi="Times New Roman" w:cs="Times New Roman"/>
                <w:color w:val="FF0000"/>
                <w:sz w:val="22"/>
                <w:szCs w:val="22"/>
              </w:rPr>
              <w:t xml:space="preserve"> </w:t>
            </w:r>
            <w:r w:rsidRPr="00C8400F">
              <w:rPr>
                <w:rFonts w:ascii="Times New Roman" w:eastAsia="Times New Roman" w:hAnsi="Times New Roman" w:cs="Times New Roman"/>
                <w:sz w:val="22"/>
                <w:szCs w:val="22"/>
              </w:rPr>
              <w:t>/ M</w:t>
            </w:r>
            <w:r w:rsidR="00361405" w:rsidRPr="00C8400F">
              <w:rPr>
                <w:rFonts w:ascii="Times New Roman" w:eastAsia="Times New Roman" w:hAnsi="Times New Roman" w:cs="Times New Roman"/>
                <w:sz w:val="22"/>
                <w:szCs w:val="22"/>
              </w:rPr>
              <w:t>á</w:t>
            </w:r>
            <w:r w:rsidRPr="00C8400F">
              <w:rPr>
                <w:rFonts w:ascii="Times New Roman" w:eastAsia="Times New Roman" w:hAnsi="Times New Roman" w:cs="Times New Roman"/>
                <w:sz w:val="22"/>
                <w:szCs w:val="22"/>
              </w:rPr>
              <w:t>x.</w:t>
            </w:r>
            <w:r w:rsidR="004525E0" w:rsidRPr="00C8400F">
              <w:rPr>
                <w:rFonts w:ascii="Times New Roman" w:eastAsia="Times New Roman" w:hAnsi="Times New Roman" w:cs="Times New Roman"/>
                <w:sz w:val="22"/>
                <w:szCs w:val="22"/>
              </w:rPr>
              <w:t xml:space="preserve"> </w:t>
            </w:r>
            <w:r w:rsidR="00FC5980" w:rsidRPr="00C8400F">
              <w:rPr>
                <w:rFonts w:ascii="Times New Roman" w:eastAsia="Times New Roman" w:hAnsi="Times New Roman" w:cs="Times New Roman"/>
                <w:sz w:val="22"/>
                <w:szCs w:val="22"/>
              </w:rPr>
              <w:t>16</w:t>
            </w:r>
            <w:r w:rsidRPr="00C8400F">
              <w:rPr>
                <w:rFonts w:ascii="Times New Roman" w:eastAsia="Times New Roman" w:hAnsi="Times New Roman" w:cs="Times New Roman"/>
                <w:sz w:val="22"/>
                <w:szCs w:val="22"/>
              </w:rPr>
              <w:t xml:space="preserve"> person</w:t>
            </w:r>
            <w:r w:rsidR="004C502B" w:rsidRPr="00C8400F">
              <w:rPr>
                <w:rFonts w:ascii="Times New Roman" w:eastAsia="Times New Roman" w:hAnsi="Times New Roman" w:cs="Times New Roman"/>
                <w:sz w:val="22"/>
                <w:szCs w:val="22"/>
              </w:rPr>
              <w:t>a</w:t>
            </w:r>
            <w:r w:rsidRPr="00C8400F">
              <w:rPr>
                <w:rFonts w:ascii="Times New Roman" w:eastAsia="Times New Roman" w:hAnsi="Times New Roman" w:cs="Times New Roman"/>
                <w:sz w:val="22"/>
                <w:szCs w:val="22"/>
              </w:rPr>
              <w:t xml:space="preserve">s </w:t>
            </w:r>
          </w:p>
        </w:tc>
        <w:tc>
          <w:tcPr>
            <w:tcW w:w="5245" w:type="dxa"/>
            <w:vMerge/>
          </w:tcPr>
          <w:p w14:paraId="5E14C127" w14:textId="77777777" w:rsidR="007F19A1" w:rsidRPr="00C8400F" w:rsidRDefault="007F19A1"/>
        </w:tc>
      </w:tr>
      <w:tr w:rsidR="007F19A1" w:rsidRPr="00C8400F" w14:paraId="317F876B" w14:textId="77777777" w:rsidTr="00A862C0">
        <w:tblPrEx>
          <w:tblCellMar>
            <w:top w:w="70" w:type="dxa"/>
            <w:left w:w="70" w:type="dxa"/>
            <w:bottom w:w="70" w:type="dxa"/>
            <w:right w:w="70" w:type="dxa"/>
          </w:tblCellMar>
        </w:tblPrEx>
        <w:trPr>
          <w:gridBefore w:val="1"/>
          <w:gridAfter w:val="1"/>
          <w:wBefore w:w="284" w:type="dxa"/>
          <w:wAfter w:w="1420" w:type="dxa"/>
          <w:trHeight w:val="92"/>
        </w:trPr>
        <w:tc>
          <w:tcPr>
            <w:tcW w:w="5528" w:type="dxa"/>
            <w:gridSpan w:val="2"/>
            <w:vAlign w:val="center"/>
          </w:tcPr>
          <w:p w14:paraId="6B845DED" w14:textId="121BD1C9" w:rsidR="00FE2B51" w:rsidRPr="00C8400F" w:rsidRDefault="00DD64F6" w:rsidP="00046493">
            <w:pPr>
              <w:ind w:left="209"/>
              <w:jc w:val="center"/>
              <w:rPr>
                <w:rFonts w:ascii="Times New Roman" w:eastAsia="Times New Roman" w:hAnsi="Times New Roman" w:cs="Times New Roman"/>
                <w:b/>
                <w:sz w:val="24"/>
                <w:szCs w:val="24"/>
              </w:rPr>
            </w:pPr>
            <w:r w:rsidRPr="00C8400F">
              <w:rPr>
                <w:rFonts w:ascii="Times New Roman" w:eastAsia="Times New Roman" w:hAnsi="Times New Roman" w:cs="Times New Roman"/>
                <w:b/>
                <w:sz w:val="24"/>
                <w:szCs w:val="24"/>
              </w:rPr>
              <w:t>Pre</w:t>
            </w:r>
            <w:r w:rsidR="004C502B" w:rsidRPr="00C8400F">
              <w:rPr>
                <w:rFonts w:ascii="Times New Roman" w:eastAsia="Times New Roman" w:hAnsi="Times New Roman" w:cs="Times New Roman"/>
                <w:b/>
                <w:sz w:val="24"/>
                <w:szCs w:val="24"/>
              </w:rPr>
              <w:t>cio</w:t>
            </w:r>
            <w:r w:rsidR="00C7691F" w:rsidRPr="00C8400F">
              <w:rPr>
                <w:rFonts w:ascii="Times New Roman" w:eastAsia="Times New Roman" w:hAnsi="Times New Roman" w:cs="Times New Roman"/>
                <w:b/>
                <w:sz w:val="24"/>
                <w:szCs w:val="24"/>
              </w:rPr>
              <w:t xml:space="preserve"> por persona</w:t>
            </w:r>
          </w:p>
        </w:tc>
        <w:tc>
          <w:tcPr>
            <w:tcW w:w="5245" w:type="dxa"/>
            <w:vMerge/>
          </w:tcPr>
          <w:p w14:paraId="50142FED" w14:textId="77777777" w:rsidR="007F19A1" w:rsidRPr="00C8400F" w:rsidRDefault="007F19A1"/>
        </w:tc>
      </w:tr>
      <w:tr w:rsidR="007F19A1" w:rsidRPr="00C8400F" w14:paraId="1123ED1F" w14:textId="77777777" w:rsidTr="00A862C0">
        <w:tblPrEx>
          <w:tblCellMar>
            <w:top w:w="70" w:type="dxa"/>
            <w:left w:w="70" w:type="dxa"/>
            <w:bottom w:w="70" w:type="dxa"/>
            <w:right w:w="70" w:type="dxa"/>
          </w:tblCellMar>
        </w:tblPrEx>
        <w:trPr>
          <w:gridBefore w:val="1"/>
          <w:gridAfter w:val="1"/>
          <w:wBefore w:w="284" w:type="dxa"/>
          <w:wAfter w:w="1420" w:type="dxa"/>
          <w:trHeight w:val="226"/>
        </w:trPr>
        <w:tc>
          <w:tcPr>
            <w:tcW w:w="5528" w:type="dxa"/>
            <w:gridSpan w:val="2"/>
            <w:vAlign w:val="center"/>
          </w:tcPr>
          <w:p w14:paraId="66041D04" w14:textId="410609BF" w:rsidR="007F19A1" w:rsidRPr="00C8400F" w:rsidRDefault="00FE77C5" w:rsidP="00D138C7">
            <w:pPr>
              <w:ind w:left="209"/>
              <w:jc w:val="center"/>
              <w:rPr>
                <w:rFonts w:ascii="Times New Roman" w:eastAsia="Times New Roman" w:hAnsi="Times New Roman" w:cs="Times New Roman"/>
                <w:b/>
                <w:sz w:val="24"/>
                <w:szCs w:val="24"/>
              </w:rPr>
            </w:pPr>
            <w:r w:rsidRPr="00C8400F">
              <w:rPr>
                <w:rFonts w:ascii="Times New Roman" w:eastAsia="Times New Roman" w:hAnsi="Times New Roman" w:cs="Times New Roman"/>
                <w:b/>
                <w:sz w:val="24"/>
                <w:szCs w:val="24"/>
              </w:rPr>
              <w:t xml:space="preserve">Desde </w:t>
            </w:r>
            <w:r w:rsidR="00E24C52" w:rsidRPr="00C8400F">
              <w:rPr>
                <w:rFonts w:ascii="Times New Roman" w:eastAsia="Times New Roman" w:hAnsi="Times New Roman" w:cs="Times New Roman"/>
                <w:b/>
                <w:sz w:val="24"/>
                <w:szCs w:val="24"/>
              </w:rPr>
              <w:t>3.540</w:t>
            </w:r>
            <w:r w:rsidRPr="00C8400F">
              <w:rPr>
                <w:rFonts w:ascii="Times New Roman" w:eastAsia="Times New Roman" w:hAnsi="Times New Roman" w:cs="Times New Roman"/>
                <w:b/>
                <w:sz w:val="24"/>
                <w:szCs w:val="24"/>
              </w:rPr>
              <w:t>€</w:t>
            </w:r>
          </w:p>
          <w:p w14:paraId="047AD211" w14:textId="4CC80256" w:rsidR="00046493" w:rsidRPr="00C8400F" w:rsidRDefault="00046493" w:rsidP="00046493">
            <w:pPr>
              <w:ind w:left="209"/>
              <w:jc w:val="center"/>
              <w:rPr>
                <w:sz w:val="24"/>
                <w:szCs w:val="24"/>
              </w:rPr>
            </w:pPr>
            <w:r w:rsidRPr="00C8400F">
              <w:rPr>
                <w:rFonts w:ascii="Times New Roman" w:eastAsia="Times New Roman" w:hAnsi="Times New Roman" w:cs="Times New Roman"/>
                <w:b/>
                <w:sz w:val="24"/>
                <w:szCs w:val="24"/>
              </w:rPr>
              <w:t>(</w:t>
            </w:r>
            <w:r w:rsidR="00290EC4" w:rsidRPr="00C8400F">
              <w:rPr>
                <w:rFonts w:ascii="Times New Roman" w:eastAsia="Times New Roman" w:hAnsi="Times New Roman" w:cs="Times New Roman"/>
                <w:b/>
                <w:sz w:val="24"/>
                <w:szCs w:val="24"/>
              </w:rPr>
              <w:t>3.</w:t>
            </w:r>
            <w:r w:rsidR="00E24C52" w:rsidRPr="00C8400F">
              <w:rPr>
                <w:rFonts w:ascii="Times New Roman" w:eastAsia="Times New Roman" w:hAnsi="Times New Roman" w:cs="Times New Roman"/>
                <w:b/>
                <w:sz w:val="24"/>
                <w:szCs w:val="24"/>
              </w:rPr>
              <w:t>450</w:t>
            </w:r>
            <w:r w:rsidRPr="00C8400F">
              <w:rPr>
                <w:rFonts w:ascii="Times New Roman" w:eastAsia="Times New Roman" w:hAnsi="Times New Roman" w:cs="Times New Roman"/>
                <w:b/>
                <w:sz w:val="24"/>
                <w:szCs w:val="24"/>
              </w:rPr>
              <w:t xml:space="preserve">€ + </w:t>
            </w:r>
            <w:r w:rsidR="00E24C52" w:rsidRPr="00C8400F">
              <w:rPr>
                <w:rFonts w:ascii="Times New Roman" w:eastAsia="Times New Roman" w:hAnsi="Times New Roman" w:cs="Times New Roman"/>
                <w:b/>
                <w:sz w:val="24"/>
                <w:szCs w:val="24"/>
              </w:rPr>
              <w:t>100</w:t>
            </w:r>
            <w:r w:rsidRPr="00C8400F">
              <w:rPr>
                <w:rFonts w:ascii="Times New Roman" w:eastAsia="Times New Roman" w:hAnsi="Times New Roman" w:cs="Times New Roman"/>
                <w:b/>
                <w:sz w:val="24"/>
                <w:szCs w:val="24"/>
              </w:rPr>
              <w:t>€ tasas)*</w:t>
            </w:r>
          </w:p>
        </w:tc>
        <w:tc>
          <w:tcPr>
            <w:tcW w:w="5245" w:type="dxa"/>
            <w:vMerge/>
          </w:tcPr>
          <w:p w14:paraId="76D98082" w14:textId="77777777" w:rsidR="007F19A1" w:rsidRPr="00C8400F" w:rsidRDefault="007F19A1"/>
        </w:tc>
      </w:tr>
      <w:tr w:rsidR="007F19A1" w:rsidRPr="00C8400F" w14:paraId="36093E05"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2A4C7556" w14:textId="10E2BFA6" w:rsidR="007F19A1" w:rsidRPr="00C8400F" w:rsidRDefault="00FE2B51" w:rsidP="00B57378">
            <w:pPr>
              <w:ind w:left="209"/>
              <w:jc w:val="both"/>
              <w:rPr>
                <w:sz w:val="26"/>
                <w:szCs w:val="26"/>
              </w:rPr>
            </w:pPr>
            <w:r w:rsidRPr="00C8400F">
              <w:rPr>
                <w:rFonts w:ascii="Times New Roman" w:eastAsia="Times New Roman" w:hAnsi="Times New Roman" w:cs="Times New Roman"/>
                <w:sz w:val="18"/>
                <w:szCs w:val="18"/>
              </w:rPr>
              <w:t xml:space="preserve">El precio y tasas han sido calculados en fecha </w:t>
            </w:r>
            <w:r w:rsidR="00FD1E62">
              <w:rPr>
                <w:rFonts w:ascii="Times New Roman" w:eastAsia="Times New Roman" w:hAnsi="Times New Roman" w:cs="Times New Roman"/>
                <w:sz w:val="18"/>
                <w:szCs w:val="18"/>
              </w:rPr>
              <w:t>01/</w:t>
            </w:r>
            <w:r w:rsidR="00A862C0" w:rsidRPr="00C8400F">
              <w:rPr>
                <w:rFonts w:ascii="Times New Roman" w:eastAsia="Times New Roman" w:hAnsi="Times New Roman" w:cs="Times New Roman"/>
                <w:sz w:val="18"/>
                <w:szCs w:val="18"/>
              </w:rPr>
              <w:t>01/202</w:t>
            </w:r>
            <w:r w:rsidR="004961E3" w:rsidRPr="00C8400F">
              <w:rPr>
                <w:rFonts w:ascii="Times New Roman" w:eastAsia="Times New Roman" w:hAnsi="Times New Roman" w:cs="Times New Roman"/>
                <w:sz w:val="18"/>
                <w:szCs w:val="18"/>
              </w:rPr>
              <w:t>6</w:t>
            </w:r>
            <w:r w:rsidRPr="00C8400F">
              <w:rPr>
                <w:rFonts w:ascii="Times New Roman" w:eastAsia="Times New Roman" w:hAnsi="Times New Roman" w:cs="Times New Roman"/>
                <w:sz w:val="18"/>
                <w:szCs w:val="18"/>
              </w:rPr>
              <w:t xml:space="preserve"> en base a tarifa aérea clase turista con la compañía aérea </w:t>
            </w:r>
            <w:r w:rsidR="00A862C0" w:rsidRPr="00C8400F">
              <w:rPr>
                <w:rFonts w:ascii="Times New Roman" w:eastAsia="Times New Roman" w:hAnsi="Times New Roman" w:cs="Times New Roman"/>
                <w:sz w:val="18"/>
                <w:szCs w:val="18"/>
              </w:rPr>
              <w:t>Iberia</w:t>
            </w:r>
            <w:r w:rsidRPr="00C8400F">
              <w:rPr>
                <w:rFonts w:ascii="Times New Roman" w:eastAsia="Times New Roman" w:hAnsi="Times New Roman" w:cs="Times New Roman"/>
                <w:sz w:val="18"/>
                <w:szCs w:val="18"/>
              </w:rPr>
              <w:t xml:space="preserve">, tipos de cambio, impuestos y tasas vigentes en dicha fecha. </w:t>
            </w:r>
          </w:p>
        </w:tc>
        <w:tc>
          <w:tcPr>
            <w:tcW w:w="5245" w:type="dxa"/>
            <w:vMerge/>
          </w:tcPr>
          <w:p w14:paraId="523E2B20" w14:textId="77777777" w:rsidR="007F19A1" w:rsidRPr="00C8400F" w:rsidRDefault="007F19A1"/>
        </w:tc>
      </w:tr>
    </w:tbl>
    <w:p w14:paraId="30C8BB45" w14:textId="6E2C291F" w:rsidR="007F19A1" w:rsidRPr="00C8400F" w:rsidRDefault="00627ACC">
      <w:pPr>
        <w:jc w:val="center"/>
        <w:rPr>
          <w:sz w:val="18"/>
          <w:szCs w:val="18"/>
        </w:rPr>
      </w:pPr>
      <w:r w:rsidRPr="00C8400F">
        <w:rPr>
          <w:rFonts w:ascii="Times New Roman" w:eastAsia="Times New Roman" w:hAnsi="Times New Roman" w:cs="Times New Roman"/>
          <w:b/>
          <w:sz w:val="32"/>
          <w:szCs w:val="32"/>
        </w:rPr>
        <w:t>Da</w:t>
      </w:r>
      <w:r w:rsidR="004C502B" w:rsidRPr="00C8400F">
        <w:rPr>
          <w:rFonts w:ascii="Times New Roman" w:eastAsia="Times New Roman" w:hAnsi="Times New Roman" w:cs="Times New Roman"/>
          <w:b/>
          <w:sz w:val="32"/>
          <w:szCs w:val="32"/>
        </w:rPr>
        <w:t>tos</w:t>
      </w:r>
      <w:r w:rsidR="00DD64F6" w:rsidRPr="00C8400F">
        <w:rPr>
          <w:rFonts w:ascii="Times New Roman" w:eastAsia="Times New Roman" w:hAnsi="Times New Roman" w:cs="Times New Roman"/>
          <w:b/>
          <w:sz w:val="32"/>
          <w:szCs w:val="32"/>
        </w:rPr>
        <w:t xml:space="preserve"> </w:t>
      </w:r>
      <w:r w:rsidR="004C502B" w:rsidRPr="00C8400F">
        <w:rPr>
          <w:rFonts w:ascii="Times New Roman" w:eastAsia="Times New Roman" w:hAnsi="Times New Roman" w:cs="Times New Roman"/>
          <w:b/>
          <w:sz w:val="32"/>
          <w:szCs w:val="32"/>
        </w:rPr>
        <w:t>básicos</w:t>
      </w:r>
    </w:p>
    <w:p w14:paraId="1FC500F6" w14:textId="1FC74A2A" w:rsidR="007F19A1" w:rsidRPr="00C8400F" w:rsidRDefault="007F19A1">
      <w:pPr>
        <w:rPr>
          <w:sz w:val="16"/>
          <w:szCs w:val="16"/>
        </w:rPr>
      </w:pP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1315"/>
        <w:gridCol w:w="1319"/>
        <w:gridCol w:w="1324"/>
        <w:gridCol w:w="791"/>
        <w:gridCol w:w="790"/>
        <w:gridCol w:w="791"/>
        <w:gridCol w:w="790"/>
        <w:gridCol w:w="791"/>
        <w:gridCol w:w="11"/>
        <w:gridCol w:w="780"/>
        <w:gridCol w:w="790"/>
        <w:gridCol w:w="791"/>
        <w:gridCol w:w="790"/>
        <w:gridCol w:w="788"/>
        <w:gridCol w:w="26"/>
      </w:tblGrid>
      <w:tr w:rsidR="00930562" w:rsidRPr="00C8400F" w14:paraId="2098FAD8" w14:textId="77777777" w:rsidTr="00F674A2">
        <w:trPr>
          <w:trHeight w:val="216"/>
        </w:trPr>
        <w:tc>
          <w:tcPr>
            <w:tcW w:w="3959" w:type="dxa"/>
            <w:gridSpan w:val="3"/>
            <w:tcBorders>
              <w:top w:val="single" w:sz="11" w:space="0" w:color="000000"/>
            </w:tcBorders>
            <w:shd w:val="clear" w:color="auto" w:fill="DCDCDC"/>
            <w:vAlign w:val="center"/>
          </w:tcPr>
          <w:p w14:paraId="6A9E0317" w14:textId="1E7FDF19" w:rsidR="00930562" w:rsidRPr="00C8400F" w:rsidRDefault="00930562" w:rsidP="00930562">
            <w:pPr>
              <w:jc w:val="center"/>
            </w:pPr>
            <w:r w:rsidRPr="00C8400F">
              <w:rPr>
                <w:rFonts w:ascii="Times New Roman" w:eastAsia="Times New Roman" w:hAnsi="Times New Roman" w:cs="Times New Roman"/>
                <w:b/>
                <w:sz w:val="22"/>
                <w:szCs w:val="22"/>
              </w:rPr>
              <w:t>Tipo de viaje</w:t>
            </w:r>
          </w:p>
        </w:tc>
        <w:tc>
          <w:tcPr>
            <w:tcW w:w="3964" w:type="dxa"/>
            <w:gridSpan w:val="6"/>
            <w:tcBorders>
              <w:top w:val="single" w:sz="11" w:space="0" w:color="000000"/>
            </w:tcBorders>
            <w:shd w:val="clear" w:color="auto" w:fill="DCDCDC"/>
            <w:vAlign w:val="center"/>
          </w:tcPr>
          <w:p w14:paraId="4AE96E5C" w14:textId="39C18671" w:rsidR="00930562" w:rsidRPr="00C8400F" w:rsidRDefault="00930562" w:rsidP="00930562">
            <w:pPr>
              <w:jc w:val="center"/>
            </w:pPr>
            <w:r w:rsidRPr="00C8400F">
              <w:rPr>
                <w:rFonts w:ascii="Times New Roman" w:eastAsia="Times New Roman" w:hAnsi="Times New Roman" w:cs="Times New Roman"/>
                <w:b/>
                <w:sz w:val="24"/>
                <w:szCs w:val="24"/>
              </w:rPr>
              <w:t>Transportes utilizados</w:t>
            </w:r>
          </w:p>
        </w:tc>
        <w:tc>
          <w:tcPr>
            <w:tcW w:w="3964" w:type="dxa"/>
            <w:gridSpan w:val="6"/>
            <w:tcBorders>
              <w:top w:val="single" w:sz="11" w:space="0" w:color="000000"/>
            </w:tcBorders>
            <w:shd w:val="clear" w:color="auto" w:fill="DCDCDC"/>
            <w:vAlign w:val="center"/>
          </w:tcPr>
          <w:p w14:paraId="783B9390" w14:textId="2D82AB46" w:rsidR="00930562" w:rsidRPr="00C8400F" w:rsidRDefault="00930562" w:rsidP="00930562">
            <w:pPr>
              <w:jc w:val="center"/>
            </w:pPr>
            <w:r w:rsidRPr="00C8400F">
              <w:rPr>
                <w:rFonts w:ascii="Times New Roman" w:eastAsia="Times New Roman" w:hAnsi="Times New Roman" w:cs="Times New Roman"/>
                <w:b/>
                <w:sz w:val="22"/>
                <w:szCs w:val="22"/>
              </w:rPr>
              <w:t>Atractivos principales</w:t>
            </w:r>
          </w:p>
        </w:tc>
      </w:tr>
      <w:tr w:rsidR="00F674A2" w:rsidRPr="00C8400F" w14:paraId="1DFE9571" w14:textId="77777777" w:rsidTr="00F674A2">
        <w:trPr>
          <w:gridAfter w:val="1"/>
          <w:wAfter w:w="26" w:type="dxa"/>
          <w:trHeight w:val="449"/>
        </w:trPr>
        <w:tc>
          <w:tcPr>
            <w:tcW w:w="1316" w:type="dxa"/>
            <w:shd w:val="clear" w:color="auto" w:fill="DCDCDC"/>
            <w:vAlign w:val="center"/>
          </w:tcPr>
          <w:p w14:paraId="27DBE9F1" w14:textId="4210C8D0" w:rsidR="00930562" w:rsidRPr="00C8400F" w:rsidRDefault="00930562" w:rsidP="000B17F4">
            <w:pPr>
              <w:jc w:val="center"/>
            </w:pPr>
          </w:p>
        </w:tc>
        <w:tc>
          <w:tcPr>
            <w:tcW w:w="1319" w:type="dxa"/>
            <w:shd w:val="clear" w:color="auto" w:fill="DCDCDC"/>
            <w:vAlign w:val="center"/>
          </w:tcPr>
          <w:p w14:paraId="3AAA823E" w14:textId="3F045A3F" w:rsidR="00930562" w:rsidRPr="00C8400F" w:rsidRDefault="006D32F4" w:rsidP="000B17F4">
            <w:pPr>
              <w:jc w:val="center"/>
            </w:pPr>
            <w:r w:rsidRPr="00C8400F">
              <w:rPr>
                <w:noProof/>
                <w:lang w:eastAsia="es-ES" w:bidi="ar-SA"/>
              </w:rPr>
              <w:drawing>
                <wp:anchor distT="0" distB="0" distL="114300" distR="114300" simplePos="0" relativeHeight="251659264" behindDoc="0" locked="0" layoutInCell="1" allowOverlap="1" wp14:anchorId="72CCD8C0" wp14:editId="0BA4F664">
                  <wp:simplePos x="0" y="0"/>
                  <wp:positionH relativeFrom="column">
                    <wp:posOffset>360045</wp:posOffset>
                  </wp:positionH>
                  <wp:positionV relativeFrom="paragraph">
                    <wp:posOffset>-78740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30DAC" w:rsidRPr="00C8400F">
              <w:rPr>
                <w:noProof/>
              </w:rPr>
              <w:drawing>
                <wp:anchor distT="0" distB="0" distL="114300" distR="114300" simplePos="0" relativeHeight="251670528" behindDoc="0" locked="0" layoutInCell="1" allowOverlap="1" wp14:anchorId="1A8CC5EA" wp14:editId="65E8F2C2">
                  <wp:simplePos x="0" y="0"/>
                  <wp:positionH relativeFrom="column">
                    <wp:posOffset>-94615</wp:posOffset>
                  </wp:positionH>
                  <wp:positionV relativeFrom="paragraph">
                    <wp:posOffset>-77470</wp:posOffset>
                  </wp:positionV>
                  <wp:extent cx="384175" cy="384175"/>
                  <wp:effectExtent l="0" t="0" r="0" b="0"/>
                  <wp:wrapNone/>
                  <wp:docPr id="1910680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323" w:type="dxa"/>
            <w:shd w:val="clear" w:color="auto" w:fill="DCDCDC"/>
            <w:vAlign w:val="center"/>
          </w:tcPr>
          <w:p w14:paraId="3A534723" w14:textId="77777777" w:rsidR="00930562" w:rsidRPr="00C8400F" w:rsidRDefault="00930562" w:rsidP="00F674A2"/>
        </w:tc>
        <w:tc>
          <w:tcPr>
            <w:tcW w:w="791" w:type="dxa"/>
            <w:shd w:val="clear" w:color="auto" w:fill="DCDCDC"/>
            <w:vAlign w:val="center"/>
          </w:tcPr>
          <w:p w14:paraId="27DCCF8D" w14:textId="77777777" w:rsidR="00930562" w:rsidRPr="00C8400F" w:rsidRDefault="00930562" w:rsidP="000B17F4">
            <w:pPr>
              <w:jc w:val="center"/>
            </w:pPr>
          </w:p>
        </w:tc>
        <w:tc>
          <w:tcPr>
            <w:tcW w:w="790" w:type="dxa"/>
            <w:shd w:val="clear" w:color="auto" w:fill="DCDCDC"/>
            <w:vAlign w:val="center"/>
          </w:tcPr>
          <w:p w14:paraId="5D1312C9" w14:textId="3CB6ADB5" w:rsidR="00930562" w:rsidRPr="00C8400F" w:rsidRDefault="006D32F4" w:rsidP="000B17F4">
            <w:pPr>
              <w:jc w:val="center"/>
            </w:pPr>
            <w:r w:rsidRPr="00C8400F">
              <w:rPr>
                <w:noProof/>
              </w:rPr>
              <w:drawing>
                <wp:anchor distT="0" distB="0" distL="114300" distR="114300" simplePos="0" relativeHeight="251661312" behindDoc="0" locked="0" layoutInCell="1" allowOverlap="1" wp14:anchorId="66AFECD9" wp14:editId="3F14BD05">
                  <wp:simplePos x="0" y="0"/>
                  <wp:positionH relativeFrom="column">
                    <wp:posOffset>-43180</wp:posOffset>
                  </wp:positionH>
                  <wp:positionV relativeFrom="paragraph">
                    <wp:posOffset>-77470</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1" w:type="dxa"/>
            <w:shd w:val="clear" w:color="auto" w:fill="DCDCDC"/>
            <w:vAlign w:val="center"/>
          </w:tcPr>
          <w:p w14:paraId="3FC49C8F" w14:textId="5230FF15" w:rsidR="00930562" w:rsidRPr="00C8400F" w:rsidRDefault="00930562" w:rsidP="000B17F4">
            <w:r w:rsidRPr="00C8400F">
              <w:rPr>
                <w:noProof/>
              </w:rPr>
              <w:drawing>
                <wp:anchor distT="0" distB="0" distL="114300" distR="114300" simplePos="0" relativeHeight="251662336" behindDoc="0" locked="0" layoutInCell="1" allowOverlap="1" wp14:anchorId="30010CCF" wp14:editId="2E3FC4E1">
                  <wp:simplePos x="0" y="0"/>
                  <wp:positionH relativeFrom="column">
                    <wp:posOffset>-38100</wp:posOffset>
                  </wp:positionH>
                  <wp:positionV relativeFrom="paragraph">
                    <wp:posOffset>-79375</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0" w:type="dxa"/>
            <w:shd w:val="clear" w:color="auto" w:fill="DCDCDC"/>
            <w:vAlign w:val="center"/>
          </w:tcPr>
          <w:p w14:paraId="74B6F73B" w14:textId="504F6BE0" w:rsidR="00930562" w:rsidRPr="00C8400F" w:rsidRDefault="00530DAC" w:rsidP="00F674A2">
            <w:r w:rsidRPr="00C8400F">
              <w:rPr>
                <w:noProof/>
                <w:lang w:eastAsia="es-ES" w:bidi="ar-SA"/>
              </w:rPr>
              <w:drawing>
                <wp:anchor distT="0" distB="0" distL="114300" distR="114300" simplePos="0" relativeHeight="251667456" behindDoc="0" locked="0" layoutInCell="1" allowOverlap="1" wp14:anchorId="2C5FADEB" wp14:editId="12ABA7F5">
                  <wp:simplePos x="0" y="0"/>
                  <wp:positionH relativeFrom="column">
                    <wp:posOffset>-46990</wp:posOffset>
                  </wp:positionH>
                  <wp:positionV relativeFrom="paragraph">
                    <wp:posOffset>-81915</wp:posOffset>
                  </wp:positionV>
                  <wp:extent cx="381000" cy="381000"/>
                  <wp:effectExtent l="0" t="0" r="0" b="0"/>
                  <wp:wrapNone/>
                  <wp:docPr id="493836848" name="Imagen 4938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2A37981B" w14:textId="153F8FBD" w:rsidR="00930562" w:rsidRPr="00C8400F" w:rsidRDefault="00930562" w:rsidP="000B17F4">
            <w:pPr>
              <w:jc w:val="center"/>
            </w:pPr>
          </w:p>
        </w:tc>
        <w:tc>
          <w:tcPr>
            <w:tcW w:w="791" w:type="dxa"/>
            <w:gridSpan w:val="2"/>
            <w:shd w:val="clear" w:color="auto" w:fill="DCDCDC"/>
            <w:vAlign w:val="center"/>
          </w:tcPr>
          <w:p w14:paraId="31D31F72" w14:textId="3FDE6B62" w:rsidR="00930562" w:rsidRPr="00C8400F" w:rsidRDefault="006D32F4" w:rsidP="000B17F4">
            <w:pPr>
              <w:jc w:val="center"/>
            </w:pPr>
            <w:r w:rsidRPr="00C8400F">
              <w:rPr>
                <w:noProof/>
                <w:lang w:eastAsia="es-ES" w:bidi="ar-SA"/>
              </w:rPr>
              <w:drawing>
                <wp:anchor distT="0" distB="0" distL="114300" distR="114300" simplePos="0" relativeHeight="251668480" behindDoc="0" locked="0" layoutInCell="1" allowOverlap="1" wp14:anchorId="79358A41" wp14:editId="4C0435A5">
                  <wp:simplePos x="0" y="0"/>
                  <wp:positionH relativeFrom="column">
                    <wp:posOffset>5080</wp:posOffset>
                  </wp:positionH>
                  <wp:positionV relativeFrom="paragraph">
                    <wp:posOffset>-84455</wp:posOffset>
                  </wp:positionV>
                  <wp:extent cx="381000" cy="381000"/>
                  <wp:effectExtent l="0" t="0" r="0" b="0"/>
                  <wp:wrapNone/>
                  <wp:docPr id="167759100" name="Imagen 16775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0B6A37E0" w14:textId="0FE916E9" w:rsidR="00930562" w:rsidRPr="00C8400F" w:rsidRDefault="006D32F4" w:rsidP="000B17F4">
            <w:pPr>
              <w:jc w:val="center"/>
            </w:pPr>
            <w:r w:rsidRPr="00C8400F">
              <w:rPr>
                <w:noProof/>
                <w:lang w:eastAsia="es-ES" w:bidi="ar-SA"/>
              </w:rPr>
              <w:drawing>
                <wp:anchor distT="0" distB="0" distL="114300" distR="114300" simplePos="0" relativeHeight="251663360" behindDoc="0" locked="0" layoutInCell="1" allowOverlap="1" wp14:anchorId="4E4ACF20" wp14:editId="784DFF28">
                  <wp:simplePos x="0" y="0"/>
                  <wp:positionH relativeFrom="column">
                    <wp:posOffset>-5715</wp:posOffset>
                  </wp:positionH>
                  <wp:positionV relativeFrom="paragraph">
                    <wp:posOffset>-83185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04EE4F97" w14:textId="04D9224B" w:rsidR="00930562" w:rsidRPr="00C8400F" w:rsidRDefault="006D32F4" w:rsidP="000B17F4">
            <w:pPr>
              <w:jc w:val="center"/>
            </w:pPr>
            <w:r w:rsidRPr="00C8400F">
              <w:rPr>
                <w:noProof/>
                <w:lang w:eastAsia="es-ES" w:bidi="ar-SA"/>
              </w:rPr>
              <w:drawing>
                <wp:anchor distT="0" distB="0" distL="114300" distR="114300" simplePos="0" relativeHeight="251664384" behindDoc="0" locked="0" layoutInCell="1" allowOverlap="1" wp14:anchorId="36AB9B57" wp14:editId="2142547A">
                  <wp:simplePos x="0" y="0"/>
                  <wp:positionH relativeFrom="column">
                    <wp:posOffset>-11430</wp:posOffset>
                  </wp:positionH>
                  <wp:positionV relativeFrom="paragraph">
                    <wp:posOffset>-92710</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457004B5" w14:textId="3C6B8BA6" w:rsidR="00930562" w:rsidRPr="00C8400F" w:rsidRDefault="00530DAC" w:rsidP="000B17F4">
            <w:pPr>
              <w:jc w:val="center"/>
            </w:pPr>
            <w:r w:rsidRPr="00C8400F">
              <w:rPr>
                <w:noProof/>
                <w:lang w:eastAsia="es-ES" w:bidi="ar-SA"/>
              </w:rPr>
              <w:drawing>
                <wp:anchor distT="0" distB="0" distL="114300" distR="114300" simplePos="0" relativeHeight="251669504" behindDoc="0" locked="0" layoutInCell="1" allowOverlap="1" wp14:anchorId="1C335035" wp14:editId="37C2932B">
                  <wp:simplePos x="0" y="0"/>
                  <wp:positionH relativeFrom="column">
                    <wp:posOffset>6350</wp:posOffset>
                  </wp:positionH>
                  <wp:positionV relativeFrom="paragraph">
                    <wp:posOffset>-78740</wp:posOffset>
                  </wp:positionV>
                  <wp:extent cx="381000" cy="381000"/>
                  <wp:effectExtent l="0" t="0" r="0" b="0"/>
                  <wp:wrapNone/>
                  <wp:docPr id="1499250810" name="Imagen 149925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88" w:type="dxa"/>
            <w:shd w:val="clear" w:color="auto" w:fill="DCDCDC"/>
            <w:vAlign w:val="center"/>
          </w:tcPr>
          <w:p w14:paraId="75717E13" w14:textId="289A8299" w:rsidR="00930562" w:rsidRPr="00C8400F" w:rsidRDefault="00930562" w:rsidP="00F674A2"/>
        </w:tc>
      </w:tr>
    </w:tbl>
    <w:p w14:paraId="6DF796FC" w14:textId="77777777" w:rsidR="007F19A1" w:rsidRPr="00C8400F" w:rsidRDefault="007F19A1">
      <w:pPr>
        <w:sectPr w:rsidR="007F19A1" w:rsidRPr="00C8400F">
          <w:headerReference w:type="default" r:id="rId22"/>
          <w:pgSz w:w="11870" w:h="16787"/>
          <w:pgMar w:top="57" w:right="0" w:bottom="0" w:left="0" w:header="0" w:footer="720" w:gutter="0"/>
          <w:cols w:space="720"/>
          <w:docGrid w:linePitch="100" w:charSpace="8192"/>
        </w:sectPr>
      </w:pPr>
    </w:p>
    <w:p w14:paraId="0C178978" w14:textId="77777777" w:rsidR="007F19A1" w:rsidRPr="00C8400F" w:rsidRDefault="007F19A1"/>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665"/>
        <w:gridCol w:w="1701"/>
        <w:gridCol w:w="1837"/>
      </w:tblGrid>
      <w:tr w:rsidR="007F19A1" w:rsidRPr="00C8400F" w14:paraId="0D196488" w14:textId="77777777" w:rsidTr="002D45FE">
        <w:trPr>
          <w:jc w:val="center"/>
        </w:trPr>
        <w:tc>
          <w:tcPr>
            <w:tcW w:w="1132" w:type="dxa"/>
            <w:shd w:val="clear" w:color="auto" w:fill="000000"/>
            <w:vAlign w:val="center"/>
          </w:tcPr>
          <w:p w14:paraId="7E017F15" w14:textId="1803E7DF" w:rsidR="007F19A1" w:rsidRPr="00C8400F" w:rsidRDefault="0037387A" w:rsidP="00F35815">
            <w:pPr>
              <w:jc w:val="center"/>
              <w:rPr>
                <w:rFonts w:ascii="Times New Roman" w:hAnsi="Times New Roman" w:cs="Times New Roman"/>
                <w:b/>
                <w:bCs/>
                <w:sz w:val="22"/>
                <w:szCs w:val="22"/>
              </w:rPr>
            </w:pPr>
            <w:r w:rsidRPr="00C8400F">
              <w:rPr>
                <w:rFonts w:ascii="Times New Roman" w:eastAsia="Times New Roman" w:hAnsi="Times New Roman" w:cs="Times New Roman"/>
                <w:b/>
                <w:bCs/>
                <w:color w:val="99BB1B"/>
                <w:sz w:val="22"/>
                <w:szCs w:val="22"/>
              </w:rPr>
              <w:t>Días</w:t>
            </w:r>
          </w:p>
        </w:tc>
        <w:tc>
          <w:tcPr>
            <w:tcW w:w="6665" w:type="dxa"/>
            <w:shd w:val="clear" w:color="auto" w:fill="000000"/>
            <w:vAlign w:val="center"/>
          </w:tcPr>
          <w:p w14:paraId="1A753534" w14:textId="69DE6759" w:rsidR="007F19A1" w:rsidRPr="00C8400F" w:rsidRDefault="0037387A" w:rsidP="00F35815">
            <w:pPr>
              <w:jc w:val="center"/>
              <w:rPr>
                <w:rFonts w:ascii="Times New Roman" w:hAnsi="Times New Roman" w:cs="Times New Roman"/>
                <w:b/>
                <w:bCs/>
                <w:sz w:val="22"/>
                <w:szCs w:val="22"/>
              </w:rPr>
            </w:pPr>
            <w:r w:rsidRPr="00C8400F">
              <w:rPr>
                <w:rFonts w:ascii="Times New Roman" w:eastAsia="Times New Roman" w:hAnsi="Times New Roman" w:cs="Times New Roman"/>
                <w:b/>
                <w:bCs/>
                <w:color w:val="99BB1B"/>
                <w:sz w:val="22"/>
                <w:szCs w:val="22"/>
              </w:rPr>
              <w:t>Itinerario</w:t>
            </w:r>
          </w:p>
        </w:tc>
        <w:tc>
          <w:tcPr>
            <w:tcW w:w="1701" w:type="dxa"/>
            <w:shd w:val="clear" w:color="auto" w:fill="000000"/>
            <w:vAlign w:val="center"/>
          </w:tcPr>
          <w:p w14:paraId="1D86C703" w14:textId="01CB13E0" w:rsidR="007F19A1" w:rsidRPr="00C8400F" w:rsidRDefault="0037387A" w:rsidP="00F35815">
            <w:pPr>
              <w:jc w:val="center"/>
              <w:rPr>
                <w:rFonts w:ascii="Times New Roman" w:hAnsi="Times New Roman" w:cs="Times New Roman"/>
                <w:b/>
                <w:bCs/>
                <w:sz w:val="22"/>
                <w:szCs w:val="22"/>
              </w:rPr>
            </w:pPr>
            <w:r w:rsidRPr="00C8400F">
              <w:rPr>
                <w:rFonts w:ascii="Times New Roman" w:eastAsia="Times New Roman" w:hAnsi="Times New Roman" w:cs="Times New Roman"/>
                <w:b/>
                <w:bCs/>
                <w:color w:val="99BB1B"/>
                <w:sz w:val="22"/>
                <w:szCs w:val="22"/>
              </w:rPr>
              <w:t>Comidas</w:t>
            </w:r>
          </w:p>
        </w:tc>
        <w:tc>
          <w:tcPr>
            <w:tcW w:w="1837" w:type="dxa"/>
            <w:shd w:val="clear" w:color="auto" w:fill="000000"/>
            <w:vAlign w:val="center"/>
          </w:tcPr>
          <w:p w14:paraId="568D7DA1" w14:textId="2DA31F93" w:rsidR="007F19A1" w:rsidRPr="00C8400F" w:rsidRDefault="0037387A" w:rsidP="00F35815">
            <w:pPr>
              <w:jc w:val="center"/>
              <w:rPr>
                <w:rFonts w:ascii="Times New Roman" w:hAnsi="Times New Roman" w:cs="Times New Roman"/>
                <w:b/>
                <w:bCs/>
                <w:sz w:val="22"/>
                <w:szCs w:val="22"/>
              </w:rPr>
            </w:pPr>
            <w:r w:rsidRPr="00C8400F">
              <w:rPr>
                <w:rFonts w:ascii="Times New Roman" w:eastAsia="Times New Roman" w:hAnsi="Times New Roman" w:cs="Times New Roman"/>
                <w:b/>
                <w:bCs/>
                <w:color w:val="99BB1B"/>
                <w:sz w:val="22"/>
                <w:szCs w:val="22"/>
              </w:rPr>
              <w:t>A</w:t>
            </w:r>
            <w:r w:rsidR="00637180" w:rsidRPr="00C8400F">
              <w:rPr>
                <w:rFonts w:ascii="Times New Roman" w:eastAsia="Times New Roman" w:hAnsi="Times New Roman" w:cs="Times New Roman"/>
                <w:b/>
                <w:bCs/>
                <w:color w:val="99BB1B"/>
                <w:sz w:val="22"/>
                <w:szCs w:val="22"/>
              </w:rPr>
              <w:t>lojamiento</w:t>
            </w:r>
          </w:p>
        </w:tc>
      </w:tr>
      <w:tr w:rsidR="00226199" w:rsidRPr="00C8400F" w14:paraId="592541E4" w14:textId="77777777" w:rsidTr="002D45FE">
        <w:trPr>
          <w:jc w:val="center"/>
        </w:trPr>
        <w:tc>
          <w:tcPr>
            <w:tcW w:w="1132" w:type="dxa"/>
            <w:tcBorders>
              <w:bottom w:val="single" w:sz="11" w:space="0" w:color="99BB1B"/>
            </w:tcBorders>
          </w:tcPr>
          <w:p w14:paraId="51AF89E0" w14:textId="53FF5DF1" w:rsidR="00226199" w:rsidRPr="00C8400F" w:rsidRDefault="00B07A49" w:rsidP="00DC0F30">
            <w:pPr>
              <w:spacing w:line="360" w:lineRule="auto"/>
              <w:rPr>
                <w:rFonts w:ascii="Times New Roman" w:hAnsi="Times New Roman" w:cs="Times New Roman"/>
                <w:sz w:val="22"/>
                <w:szCs w:val="22"/>
              </w:rPr>
            </w:pPr>
            <w:r w:rsidRPr="00C8400F">
              <w:rPr>
                <w:rFonts w:ascii="Times New Roman" w:hAnsi="Times New Roman" w:cs="Times New Roman"/>
                <w:sz w:val="22"/>
                <w:szCs w:val="22"/>
              </w:rPr>
              <w:t>16</w:t>
            </w:r>
            <w:r w:rsidR="0037387A" w:rsidRPr="00C8400F">
              <w:rPr>
                <w:rFonts w:ascii="Times New Roman" w:hAnsi="Times New Roman" w:cs="Times New Roman"/>
                <w:sz w:val="22"/>
                <w:szCs w:val="22"/>
              </w:rPr>
              <w:t>/08</w:t>
            </w:r>
          </w:p>
        </w:tc>
        <w:tc>
          <w:tcPr>
            <w:tcW w:w="6665" w:type="dxa"/>
            <w:tcBorders>
              <w:bottom w:val="single" w:sz="11" w:space="0" w:color="99BB1B"/>
            </w:tcBorders>
            <w:vAlign w:val="center"/>
          </w:tcPr>
          <w:p w14:paraId="56492B1F" w14:textId="16297924" w:rsidR="00226199" w:rsidRPr="00C8400F" w:rsidRDefault="00B07A49" w:rsidP="00DC0F30">
            <w:pPr>
              <w:spacing w:line="360" w:lineRule="auto"/>
              <w:rPr>
                <w:rFonts w:ascii="Times New Roman" w:hAnsi="Times New Roman" w:cs="Times New Roman"/>
                <w:sz w:val="22"/>
                <w:szCs w:val="22"/>
              </w:rPr>
            </w:pPr>
            <w:r w:rsidRPr="00C8400F">
              <w:rPr>
                <w:rFonts w:ascii="Times New Roman" w:hAnsi="Times New Roman" w:cs="Times New Roman"/>
                <w:sz w:val="22"/>
                <w:szCs w:val="22"/>
              </w:rPr>
              <w:t>CIUDAD DE ORIGEN - AEROPUERTO DE GUATEMALA</w:t>
            </w:r>
            <w:r w:rsidR="001D75B0" w:rsidRPr="00C8400F">
              <w:rPr>
                <w:rFonts w:ascii="Times New Roman" w:hAnsi="Times New Roman" w:cs="Times New Roman"/>
                <w:sz w:val="22"/>
                <w:szCs w:val="22"/>
              </w:rPr>
              <w:t>-</w:t>
            </w:r>
            <w:r w:rsidRPr="00C8400F">
              <w:rPr>
                <w:rFonts w:ascii="Times New Roman" w:hAnsi="Times New Roman" w:cs="Times New Roman"/>
                <w:sz w:val="22"/>
                <w:szCs w:val="22"/>
              </w:rPr>
              <w:t>ANTIGUA</w:t>
            </w:r>
          </w:p>
        </w:tc>
        <w:tc>
          <w:tcPr>
            <w:tcW w:w="1701" w:type="dxa"/>
            <w:tcBorders>
              <w:bottom w:val="single" w:sz="11" w:space="0" w:color="99BB1B"/>
            </w:tcBorders>
            <w:vAlign w:val="center"/>
          </w:tcPr>
          <w:p w14:paraId="500816D5" w14:textId="31B9F721" w:rsidR="00226199" w:rsidRPr="00C8400F" w:rsidRDefault="0037387A" w:rsidP="001F7147">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w:t>
            </w:r>
          </w:p>
        </w:tc>
        <w:tc>
          <w:tcPr>
            <w:tcW w:w="1837" w:type="dxa"/>
            <w:tcBorders>
              <w:bottom w:val="single" w:sz="11" w:space="0" w:color="99BB1B"/>
            </w:tcBorders>
            <w:vAlign w:val="center"/>
          </w:tcPr>
          <w:p w14:paraId="6160C9A9" w14:textId="4C9DADFA" w:rsidR="00226199" w:rsidRPr="00C8400F" w:rsidRDefault="0037387A" w:rsidP="00B9757E">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226199" w:rsidRPr="00C8400F" w14:paraId="31F705DF" w14:textId="77777777" w:rsidTr="002D45FE">
        <w:trPr>
          <w:jc w:val="center"/>
        </w:trPr>
        <w:tc>
          <w:tcPr>
            <w:tcW w:w="1132" w:type="dxa"/>
            <w:tcBorders>
              <w:bottom w:val="single" w:sz="11" w:space="0" w:color="99BB1B"/>
            </w:tcBorders>
          </w:tcPr>
          <w:p w14:paraId="055DBE72" w14:textId="616BA8E8" w:rsidR="00226199" w:rsidRPr="00C8400F" w:rsidRDefault="00B07A49" w:rsidP="00DC0F30">
            <w:pPr>
              <w:spacing w:line="360" w:lineRule="auto"/>
              <w:rPr>
                <w:rFonts w:ascii="Times New Roman" w:hAnsi="Times New Roman" w:cs="Times New Roman"/>
                <w:sz w:val="22"/>
                <w:szCs w:val="22"/>
              </w:rPr>
            </w:pPr>
            <w:bookmarkStart w:id="0" w:name="_Hlk153299757"/>
            <w:r w:rsidRPr="00C8400F">
              <w:rPr>
                <w:rFonts w:ascii="Times New Roman" w:hAnsi="Times New Roman" w:cs="Times New Roman"/>
                <w:sz w:val="22"/>
                <w:szCs w:val="22"/>
              </w:rPr>
              <w:t>17</w:t>
            </w:r>
            <w:r w:rsidR="0037387A" w:rsidRPr="00C8400F">
              <w:rPr>
                <w:rFonts w:ascii="Times New Roman" w:hAnsi="Times New Roman" w:cs="Times New Roman"/>
                <w:sz w:val="22"/>
                <w:szCs w:val="22"/>
              </w:rPr>
              <w:t>/08</w:t>
            </w:r>
          </w:p>
        </w:tc>
        <w:tc>
          <w:tcPr>
            <w:tcW w:w="6665" w:type="dxa"/>
            <w:tcBorders>
              <w:bottom w:val="single" w:sz="11" w:space="0" w:color="99BB1B"/>
            </w:tcBorders>
            <w:vAlign w:val="center"/>
          </w:tcPr>
          <w:p w14:paraId="785FBD21" w14:textId="12533CAC" w:rsidR="00226199" w:rsidRPr="00C8400F" w:rsidRDefault="00B07A49" w:rsidP="0022619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ANTIGUA - VOLCÁN PACAYA - ANTIGUA</w:t>
            </w:r>
          </w:p>
        </w:tc>
        <w:tc>
          <w:tcPr>
            <w:tcW w:w="1701" w:type="dxa"/>
            <w:tcBorders>
              <w:bottom w:val="single" w:sz="11" w:space="0" w:color="99BB1B"/>
            </w:tcBorders>
          </w:tcPr>
          <w:p w14:paraId="0BE79127" w14:textId="697ED341" w:rsidR="00226199" w:rsidRPr="00C8400F" w:rsidRDefault="0037387A" w:rsidP="001F7147">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p>
        </w:tc>
        <w:tc>
          <w:tcPr>
            <w:tcW w:w="1837" w:type="dxa"/>
            <w:tcBorders>
              <w:bottom w:val="single" w:sz="11" w:space="0" w:color="99BB1B"/>
            </w:tcBorders>
            <w:vAlign w:val="center"/>
          </w:tcPr>
          <w:p w14:paraId="4DB849E0" w14:textId="051BA8BB" w:rsidR="00226199" w:rsidRPr="00C8400F" w:rsidRDefault="0037387A" w:rsidP="00B9757E">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 xml:space="preserve">Hotel </w:t>
            </w:r>
          </w:p>
        </w:tc>
      </w:tr>
      <w:bookmarkEnd w:id="0"/>
      <w:tr w:rsidR="00597B54" w:rsidRPr="00C8400F" w14:paraId="09AEDB18" w14:textId="77777777" w:rsidTr="002D45FE">
        <w:trPr>
          <w:jc w:val="center"/>
        </w:trPr>
        <w:tc>
          <w:tcPr>
            <w:tcW w:w="1132" w:type="dxa"/>
            <w:tcBorders>
              <w:bottom w:val="single" w:sz="11" w:space="0" w:color="99BB1B"/>
            </w:tcBorders>
          </w:tcPr>
          <w:p w14:paraId="49B5BAA9" w14:textId="7AF4A292" w:rsidR="00597B54" w:rsidRPr="00C8400F" w:rsidRDefault="00B07A49" w:rsidP="00597B54">
            <w:pPr>
              <w:spacing w:line="360" w:lineRule="auto"/>
              <w:rPr>
                <w:rFonts w:ascii="Times New Roman" w:hAnsi="Times New Roman" w:cs="Times New Roman"/>
                <w:sz w:val="22"/>
                <w:szCs w:val="22"/>
              </w:rPr>
            </w:pPr>
            <w:r w:rsidRPr="00C8400F">
              <w:rPr>
                <w:rFonts w:ascii="Times New Roman" w:hAnsi="Times New Roman" w:cs="Times New Roman"/>
                <w:sz w:val="22"/>
                <w:szCs w:val="22"/>
              </w:rPr>
              <w:t>18</w:t>
            </w:r>
            <w:r w:rsidR="0037387A" w:rsidRPr="00C8400F">
              <w:rPr>
                <w:rFonts w:ascii="Times New Roman" w:hAnsi="Times New Roman" w:cs="Times New Roman"/>
                <w:sz w:val="22"/>
                <w:szCs w:val="22"/>
              </w:rPr>
              <w:t>/08</w:t>
            </w:r>
          </w:p>
        </w:tc>
        <w:tc>
          <w:tcPr>
            <w:tcW w:w="6665" w:type="dxa"/>
            <w:tcBorders>
              <w:bottom w:val="single" w:sz="11" w:space="0" w:color="99BB1B"/>
            </w:tcBorders>
          </w:tcPr>
          <w:p w14:paraId="5BC6C06E" w14:textId="7291DDAE" w:rsidR="00597B54" w:rsidRPr="00C8400F" w:rsidRDefault="00B07A49" w:rsidP="00597B54">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ANTIGUA - IXIMCHÉ - PANAJACHEL (LAGO ATITLÁN)</w:t>
            </w:r>
          </w:p>
        </w:tc>
        <w:tc>
          <w:tcPr>
            <w:tcW w:w="1701" w:type="dxa"/>
            <w:tcBorders>
              <w:bottom w:val="single" w:sz="11" w:space="0" w:color="99BB1B"/>
            </w:tcBorders>
          </w:tcPr>
          <w:p w14:paraId="72D13066" w14:textId="485103BC" w:rsidR="00597B54" w:rsidRPr="00C8400F" w:rsidRDefault="0037387A" w:rsidP="00597B54">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p>
        </w:tc>
        <w:tc>
          <w:tcPr>
            <w:tcW w:w="1837" w:type="dxa"/>
            <w:tcBorders>
              <w:bottom w:val="single" w:sz="11" w:space="0" w:color="99BB1B"/>
            </w:tcBorders>
          </w:tcPr>
          <w:p w14:paraId="5E3A9D3B" w14:textId="587142FA" w:rsidR="00597B54" w:rsidRPr="00C8400F" w:rsidRDefault="0037387A" w:rsidP="00597B54">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37387A" w:rsidRPr="00C8400F" w14:paraId="657A08A5" w14:textId="77777777" w:rsidTr="002D45FE">
        <w:trPr>
          <w:jc w:val="center"/>
        </w:trPr>
        <w:tc>
          <w:tcPr>
            <w:tcW w:w="1132" w:type="dxa"/>
            <w:tcBorders>
              <w:bottom w:val="single" w:sz="11" w:space="0" w:color="99BB1B"/>
            </w:tcBorders>
          </w:tcPr>
          <w:p w14:paraId="1417E876" w14:textId="05BA3945" w:rsidR="0037387A" w:rsidRPr="00C8400F" w:rsidRDefault="00B07A49" w:rsidP="0037387A">
            <w:pPr>
              <w:spacing w:line="360" w:lineRule="auto"/>
              <w:rPr>
                <w:rFonts w:ascii="Times New Roman" w:hAnsi="Times New Roman" w:cs="Times New Roman"/>
                <w:sz w:val="22"/>
                <w:szCs w:val="22"/>
              </w:rPr>
            </w:pPr>
            <w:r w:rsidRPr="00C8400F">
              <w:rPr>
                <w:rFonts w:ascii="Times New Roman" w:hAnsi="Times New Roman" w:cs="Times New Roman"/>
                <w:sz w:val="22"/>
                <w:szCs w:val="22"/>
              </w:rPr>
              <w:t>19</w:t>
            </w:r>
            <w:r w:rsidR="0037387A" w:rsidRPr="00C8400F">
              <w:rPr>
                <w:rFonts w:ascii="Times New Roman" w:hAnsi="Times New Roman" w:cs="Times New Roman"/>
                <w:sz w:val="22"/>
                <w:szCs w:val="22"/>
              </w:rPr>
              <w:t>/08</w:t>
            </w:r>
          </w:p>
        </w:tc>
        <w:tc>
          <w:tcPr>
            <w:tcW w:w="6665" w:type="dxa"/>
            <w:tcBorders>
              <w:bottom w:val="single" w:sz="11" w:space="0" w:color="99BB1B"/>
            </w:tcBorders>
          </w:tcPr>
          <w:p w14:paraId="743DA7F1" w14:textId="4C96A2D7" w:rsidR="0037387A" w:rsidRPr="00C8400F" w:rsidRDefault="00B07A49" w:rsidP="0037387A">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PANAJACHEL - SAN MARCOS - SAN JUAN - PANAJACHEL</w:t>
            </w:r>
          </w:p>
        </w:tc>
        <w:tc>
          <w:tcPr>
            <w:tcW w:w="1701" w:type="dxa"/>
            <w:tcBorders>
              <w:bottom w:val="single" w:sz="11" w:space="0" w:color="99BB1B"/>
            </w:tcBorders>
          </w:tcPr>
          <w:p w14:paraId="7C60C7C7" w14:textId="7B620C39" w:rsidR="0037387A" w:rsidRPr="00C8400F" w:rsidRDefault="0037387A" w:rsidP="0037387A">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r w:rsidR="00B07A49" w:rsidRPr="00C8400F">
              <w:rPr>
                <w:rFonts w:ascii="Times New Roman" w:hAnsi="Times New Roman" w:cs="Times New Roman"/>
                <w:sz w:val="22"/>
                <w:szCs w:val="22"/>
              </w:rPr>
              <w:t>/A</w:t>
            </w:r>
          </w:p>
        </w:tc>
        <w:tc>
          <w:tcPr>
            <w:tcW w:w="1837" w:type="dxa"/>
            <w:tcBorders>
              <w:bottom w:val="single" w:sz="11" w:space="0" w:color="99BB1B"/>
            </w:tcBorders>
          </w:tcPr>
          <w:p w14:paraId="27DD079E" w14:textId="51497776" w:rsidR="0037387A" w:rsidRPr="00C8400F" w:rsidRDefault="0037387A" w:rsidP="0037387A">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24182F88" w14:textId="77777777" w:rsidTr="002D45FE">
        <w:trPr>
          <w:jc w:val="center"/>
        </w:trPr>
        <w:tc>
          <w:tcPr>
            <w:tcW w:w="1132" w:type="dxa"/>
            <w:tcBorders>
              <w:bottom w:val="single" w:sz="11" w:space="0" w:color="99BB1B"/>
            </w:tcBorders>
          </w:tcPr>
          <w:p w14:paraId="15AA9063" w14:textId="44143D86"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20/08</w:t>
            </w:r>
          </w:p>
        </w:tc>
        <w:tc>
          <w:tcPr>
            <w:tcW w:w="6665" w:type="dxa"/>
            <w:tcBorders>
              <w:bottom w:val="single" w:sz="11" w:space="0" w:color="99BB1B"/>
            </w:tcBorders>
          </w:tcPr>
          <w:p w14:paraId="4B71F5C3" w14:textId="62C9FF81"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PANAJACHEL - CHICHICASTENANGO - PANAJACHEL</w:t>
            </w:r>
          </w:p>
        </w:tc>
        <w:tc>
          <w:tcPr>
            <w:tcW w:w="1701" w:type="dxa"/>
            <w:tcBorders>
              <w:bottom w:val="single" w:sz="11" w:space="0" w:color="99BB1B"/>
            </w:tcBorders>
          </w:tcPr>
          <w:p w14:paraId="6DEE24D6" w14:textId="74CD86E4"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p>
        </w:tc>
        <w:tc>
          <w:tcPr>
            <w:tcW w:w="1837" w:type="dxa"/>
            <w:tcBorders>
              <w:bottom w:val="single" w:sz="11" w:space="0" w:color="99BB1B"/>
            </w:tcBorders>
          </w:tcPr>
          <w:p w14:paraId="64080E44" w14:textId="49956118"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78F66EF9" w14:textId="77777777" w:rsidTr="002D45FE">
        <w:trPr>
          <w:jc w:val="center"/>
        </w:trPr>
        <w:tc>
          <w:tcPr>
            <w:tcW w:w="1132" w:type="dxa"/>
            <w:tcBorders>
              <w:bottom w:val="single" w:sz="11" w:space="0" w:color="99BB1B"/>
            </w:tcBorders>
          </w:tcPr>
          <w:p w14:paraId="4EE42C4D" w14:textId="484317FF"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21/08</w:t>
            </w:r>
          </w:p>
        </w:tc>
        <w:tc>
          <w:tcPr>
            <w:tcW w:w="6665" w:type="dxa"/>
            <w:tcBorders>
              <w:bottom w:val="single" w:sz="11" w:space="0" w:color="99BB1B"/>
            </w:tcBorders>
          </w:tcPr>
          <w:p w14:paraId="22847325" w14:textId="3248F861"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PANAJACHEL - SANTIAGO - AEROPUERTO - FLORES (PETÉN)</w:t>
            </w:r>
          </w:p>
        </w:tc>
        <w:tc>
          <w:tcPr>
            <w:tcW w:w="1701" w:type="dxa"/>
            <w:tcBorders>
              <w:bottom w:val="single" w:sz="11" w:space="0" w:color="99BB1B"/>
            </w:tcBorders>
            <w:vAlign w:val="center"/>
          </w:tcPr>
          <w:p w14:paraId="4E421EDE" w14:textId="4D38A01C"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D/A</w:t>
            </w:r>
          </w:p>
        </w:tc>
        <w:tc>
          <w:tcPr>
            <w:tcW w:w="1837" w:type="dxa"/>
            <w:tcBorders>
              <w:bottom w:val="single" w:sz="11" w:space="0" w:color="99BB1B"/>
            </w:tcBorders>
          </w:tcPr>
          <w:p w14:paraId="59A70EFA" w14:textId="5568A00C"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645E6E47" w14:textId="77777777" w:rsidTr="002D45FE">
        <w:trPr>
          <w:jc w:val="center"/>
        </w:trPr>
        <w:tc>
          <w:tcPr>
            <w:tcW w:w="1132" w:type="dxa"/>
            <w:tcBorders>
              <w:bottom w:val="single" w:sz="11" w:space="0" w:color="99BB1B"/>
            </w:tcBorders>
          </w:tcPr>
          <w:p w14:paraId="210C44B7" w14:textId="434D9430"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22/08</w:t>
            </w:r>
          </w:p>
        </w:tc>
        <w:tc>
          <w:tcPr>
            <w:tcW w:w="6665" w:type="dxa"/>
            <w:tcBorders>
              <w:bottom w:val="single" w:sz="11" w:space="0" w:color="99BB1B"/>
            </w:tcBorders>
          </w:tcPr>
          <w:p w14:paraId="6EB4D680" w14:textId="653495AA"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FLORES - TIKAL - FLORES</w:t>
            </w:r>
          </w:p>
        </w:tc>
        <w:tc>
          <w:tcPr>
            <w:tcW w:w="1701" w:type="dxa"/>
            <w:tcBorders>
              <w:bottom w:val="single" w:sz="11" w:space="0" w:color="99BB1B"/>
            </w:tcBorders>
            <w:vAlign w:val="center"/>
          </w:tcPr>
          <w:p w14:paraId="2A95EB48" w14:textId="277D0604"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p>
        </w:tc>
        <w:tc>
          <w:tcPr>
            <w:tcW w:w="1837" w:type="dxa"/>
            <w:tcBorders>
              <w:bottom w:val="single" w:sz="11" w:space="0" w:color="99BB1B"/>
            </w:tcBorders>
          </w:tcPr>
          <w:p w14:paraId="546FE985" w14:textId="51F66E8B"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5F8D2C73" w14:textId="77777777" w:rsidTr="002D45FE">
        <w:trPr>
          <w:jc w:val="center"/>
        </w:trPr>
        <w:tc>
          <w:tcPr>
            <w:tcW w:w="1132" w:type="dxa"/>
            <w:tcBorders>
              <w:bottom w:val="single" w:sz="11" w:space="0" w:color="99BB1B"/>
            </w:tcBorders>
          </w:tcPr>
          <w:p w14:paraId="7A49061B" w14:textId="6B9DEA1E"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23/08</w:t>
            </w:r>
          </w:p>
        </w:tc>
        <w:tc>
          <w:tcPr>
            <w:tcW w:w="6665" w:type="dxa"/>
            <w:tcBorders>
              <w:bottom w:val="single" w:sz="11" w:space="0" w:color="99BB1B"/>
            </w:tcBorders>
          </w:tcPr>
          <w:p w14:paraId="5E7C2721" w14:textId="1BDFA0EE"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FLORES - RÍO DULCE - LIVINGSTON (CARIBE)</w:t>
            </w:r>
          </w:p>
        </w:tc>
        <w:tc>
          <w:tcPr>
            <w:tcW w:w="1701" w:type="dxa"/>
            <w:tcBorders>
              <w:bottom w:val="single" w:sz="11" w:space="0" w:color="99BB1B"/>
            </w:tcBorders>
            <w:vAlign w:val="center"/>
          </w:tcPr>
          <w:p w14:paraId="5BF5F76D" w14:textId="6EB0F0C0"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p>
        </w:tc>
        <w:tc>
          <w:tcPr>
            <w:tcW w:w="1837" w:type="dxa"/>
            <w:tcBorders>
              <w:bottom w:val="single" w:sz="11" w:space="0" w:color="99BB1B"/>
            </w:tcBorders>
          </w:tcPr>
          <w:p w14:paraId="0621F3A8" w14:textId="1F94925D"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7F49DB8B" w14:textId="77777777" w:rsidTr="002D45FE">
        <w:trPr>
          <w:jc w:val="center"/>
        </w:trPr>
        <w:tc>
          <w:tcPr>
            <w:tcW w:w="1132" w:type="dxa"/>
            <w:tcBorders>
              <w:bottom w:val="single" w:sz="11" w:space="0" w:color="99BB1B"/>
            </w:tcBorders>
          </w:tcPr>
          <w:p w14:paraId="4BA48F7A" w14:textId="29E028C6"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24/08</w:t>
            </w:r>
          </w:p>
        </w:tc>
        <w:tc>
          <w:tcPr>
            <w:tcW w:w="6665" w:type="dxa"/>
            <w:tcBorders>
              <w:bottom w:val="single" w:sz="11" w:space="0" w:color="99BB1B"/>
            </w:tcBorders>
          </w:tcPr>
          <w:p w14:paraId="03210D4C" w14:textId="0595AE3E"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LIVINGSTON - PUERTO BARRIOS - COPÁN RUINAS (HONDURAS)</w:t>
            </w:r>
          </w:p>
        </w:tc>
        <w:tc>
          <w:tcPr>
            <w:tcW w:w="1701" w:type="dxa"/>
            <w:tcBorders>
              <w:bottom w:val="single" w:sz="11" w:space="0" w:color="99BB1B"/>
            </w:tcBorders>
            <w:vAlign w:val="center"/>
          </w:tcPr>
          <w:p w14:paraId="2607DC27" w14:textId="661FAF2E"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p>
        </w:tc>
        <w:tc>
          <w:tcPr>
            <w:tcW w:w="1837" w:type="dxa"/>
            <w:tcBorders>
              <w:bottom w:val="single" w:sz="11" w:space="0" w:color="99BB1B"/>
            </w:tcBorders>
          </w:tcPr>
          <w:p w14:paraId="169578D9" w14:textId="5B212F4A"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395496EE" w14:textId="77777777" w:rsidTr="002D45FE">
        <w:trPr>
          <w:jc w:val="center"/>
        </w:trPr>
        <w:tc>
          <w:tcPr>
            <w:tcW w:w="1132" w:type="dxa"/>
            <w:tcBorders>
              <w:bottom w:val="single" w:sz="11" w:space="0" w:color="99BB1B"/>
            </w:tcBorders>
          </w:tcPr>
          <w:p w14:paraId="78573DBE" w14:textId="4FDDE4A6"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25/08</w:t>
            </w:r>
          </w:p>
        </w:tc>
        <w:tc>
          <w:tcPr>
            <w:tcW w:w="6665" w:type="dxa"/>
            <w:tcBorders>
              <w:bottom w:val="single" w:sz="11" w:space="0" w:color="99BB1B"/>
            </w:tcBorders>
          </w:tcPr>
          <w:p w14:paraId="45E8AA78" w14:textId="6BA2B6B4"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COPÁN RUINAS - COATEPEQUE - SAN SALVADOR (EL SALVADOR</w:t>
            </w:r>
          </w:p>
        </w:tc>
        <w:tc>
          <w:tcPr>
            <w:tcW w:w="1701" w:type="dxa"/>
            <w:tcBorders>
              <w:bottom w:val="single" w:sz="11" w:space="0" w:color="99BB1B"/>
            </w:tcBorders>
            <w:vAlign w:val="center"/>
          </w:tcPr>
          <w:p w14:paraId="09E08E98" w14:textId="07388F23"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p>
        </w:tc>
        <w:tc>
          <w:tcPr>
            <w:tcW w:w="1837" w:type="dxa"/>
            <w:tcBorders>
              <w:bottom w:val="single" w:sz="11" w:space="0" w:color="99BB1B"/>
            </w:tcBorders>
          </w:tcPr>
          <w:p w14:paraId="06CB1E43" w14:textId="0DE05731"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2A80B9FD" w14:textId="77777777" w:rsidTr="002D45FE">
        <w:trPr>
          <w:jc w:val="center"/>
        </w:trPr>
        <w:tc>
          <w:tcPr>
            <w:tcW w:w="1132" w:type="dxa"/>
            <w:tcBorders>
              <w:bottom w:val="single" w:sz="11" w:space="0" w:color="99BB1B"/>
            </w:tcBorders>
          </w:tcPr>
          <w:p w14:paraId="2A9FF5E7" w14:textId="60201D58"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26/08</w:t>
            </w:r>
          </w:p>
        </w:tc>
        <w:tc>
          <w:tcPr>
            <w:tcW w:w="6665" w:type="dxa"/>
            <w:tcBorders>
              <w:bottom w:val="single" w:sz="11" w:space="0" w:color="99BB1B"/>
            </w:tcBorders>
          </w:tcPr>
          <w:p w14:paraId="55A96DE4" w14:textId="53DDBE0D"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SAN SALVADOR - BAJO LEMPA - SAN SALVADOR</w:t>
            </w:r>
          </w:p>
        </w:tc>
        <w:tc>
          <w:tcPr>
            <w:tcW w:w="1701" w:type="dxa"/>
            <w:tcBorders>
              <w:bottom w:val="single" w:sz="11" w:space="0" w:color="99BB1B"/>
            </w:tcBorders>
            <w:vAlign w:val="center"/>
          </w:tcPr>
          <w:p w14:paraId="5FE9AEE6" w14:textId="7227ADD2"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D/A</w:t>
            </w:r>
          </w:p>
        </w:tc>
        <w:tc>
          <w:tcPr>
            <w:tcW w:w="1837" w:type="dxa"/>
            <w:tcBorders>
              <w:bottom w:val="single" w:sz="11" w:space="0" w:color="99BB1B"/>
            </w:tcBorders>
          </w:tcPr>
          <w:p w14:paraId="22E79D0D" w14:textId="58AC40B8"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 xml:space="preserve">Hotel </w:t>
            </w:r>
          </w:p>
        </w:tc>
      </w:tr>
      <w:tr w:rsidR="00B07A49" w:rsidRPr="00C8400F" w14:paraId="175D61CD" w14:textId="77777777" w:rsidTr="002D45FE">
        <w:trPr>
          <w:jc w:val="center"/>
        </w:trPr>
        <w:tc>
          <w:tcPr>
            <w:tcW w:w="1132" w:type="dxa"/>
            <w:tcBorders>
              <w:bottom w:val="single" w:sz="11" w:space="0" w:color="99BB1B"/>
            </w:tcBorders>
          </w:tcPr>
          <w:p w14:paraId="258427ED" w14:textId="5E6C46C5"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27/08</w:t>
            </w:r>
          </w:p>
        </w:tc>
        <w:tc>
          <w:tcPr>
            <w:tcW w:w="6665" w:type="dxa"/>
            <w:tcBorders>
              <w:bottom w:val="single" w:sz="11" w:space="0" w:color="99BB1B"/>
            </w:tcBorders>
          </w:tcPr>
          <w:p w14:paraId="59FC868A" w14:textId="75526BA4"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SAN SALVADOR - MONTERRICO (PACÍFICO DE GUATEMALA)</w:t>
            </w:r>
          </w:p>
        </w:tc>
        <w:tc>
          <w:tcPr>
            <w:tcW w:w="1701" w:type="dxa"/>
            <w:tcBorders>
              <w:bottom w:val="single" w:sz="11" w:space="0" w:color="99BB1B"/>
            </w:tcBorders>
            <w:vAlign w:val="center"/>
          </w:tcPr>
          <w:p w14:paraId="47C234FF" w14:textId="14868FDE"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p>
        </w:tc>
        <w:tc>
          <w:tcPr>
            <w:tcW w:w="1837" w:type="dxa"/>
            <w:tcBorders>
              <w:bottom w:val="single" w:sz="11" w:space="0" w:color="99BB1B"/>
            </w:tcBorders>
          </w:tcPr>
          <w:p w14:paraId="007804D0" w14:textId="7A532E37"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7FAAAB2E" w14:textId="77777777" w:rsidTr="002D45FE">
        <w:trPr>
          <w:jc w:val="center"/>
        </w:trPr>
        <w:tc>
          <w:tcPr>
            <w:tcW w:w="1132" w:type="dxa"/>
            <w:tcBorders>
              <w:bottom w:val="single" w:sz="11" w:space="0" w:color="99BB1B"/>
            </w:tcBorders>
          </w:tcPr>
          <w:p w14:paraId="19F113EF" w14:textId="21C21B9E"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28/08</w:t>
            </w:r>
          </w:p>
        </w:tc>
        <w:tc>
          <w:tcPr>
            <w:tcW w:w="6665" w:type="dxa"/>
            <w:tcBorders>
              <w:bottom w:val="single" w:sz="11" w:space="0" w:color="99BB1B"/>
            </w:tcBorders>
          </w:tcPr>
          <w:p w14:paraId="50968885" w14:textId="5638C156"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MONTERRICO</w:t>
            </w:r>
          </w:p>
        </w:tc>
        <w:tc>
          <w:tcPr>
            <w:tcW w:w="1701" w:type="dxa"/>
            <w:tcBorders>
              <w:bottom w:val="single" w:sz="11" w:space="0" w:color="99BB1B"/>
            </w:tcBorders>
            <w:vAlign w:val="center"/>
          </w:tcPr>
          <w:p w14:paraId="3A004835" w14:textId="2AE61B26"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D</w:t>
            </w:r>
          </w:p>
        </w:tc>
        <w:tc>
          <w:tcPr>
            <w:tcW w:w="1837" w:type="dxa"/>
            <w:tcBorders>
              <w:bottom w:val="single" w:sz="11" w:space="0" w:color="99BB1B"/>
            </w:tcBorders>
          </w:tcPr>
          <w:p w14:paraId="37DEF6B1" w14:textId="1007A02F"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Hotel</w:t>
            </w:r>
          </w:p>
        </w:tc>
      </w:tr>
      <w:tr w:rsidR="00B07A49" w:rsidRPr="00C8400F" w14:paraId="59D6CE85" w14:textId="77777777" w:rsidTr="002D45FE">
        <w:trPr>
          <w:jc w:val="center"/>
        </w:trPr>
        <w:tc>
          <w:tcPr>
            <w:tcW w:w="1132" w:type="dxa"/>
            <w:tcBorders>
              <w:bottom w:val="single" w:sz="11" w:space="0" w:color="99BB1B"/>
            </w:tcBorders>
          </w:tcPr>
          <w:p w14:paraId="186DB2F7" w14:textId="073F9CBD"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29/08</w:t>
            </w:r>
          </w:p>
        </w:tc>
        <w:tc>
          <w:tcPr>
            <w:tcW w:w="6665" w:type="dxa"/>
            <w:tcBorders>
              <w:bottom w:val="single" w:sz="11" w:space="0" w:color="99BB1B"/>
            </w:tcBorders>
          </w:tcPr>
          <w:p w14:paraId="437768ED" w14:textId="5D05AEFD"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MONTERRICO - AEROPUERTO DE GUATEMALA - CIUDAD DE ORIGEN</w:t>
            </w:r>
          </w:p>
        </w:tc>
        <w:tc>
          <w:tcPr>
            <w:tcW w:w="1701" w:type="dxa"/>
            <w:tcBorders>
              <w:bottom w:val="single" w:sz="11" w:space="0" w:color="99BB1B"/>
            </w:tcBorders>
            <w:vAlign w:val="center"/>
          </w:tcPr>
          <w:p w14:paraId="5701129B" w14:textId="10633741" w:rsidR="00B07A49" w:rsidRPr="00C8400F" w:rsidRDefault="00B07A49"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 xml:space="preserve">D </w:t>
            </w:r>
          </w:p>
        </w:tc>
        <w:tc>
          <w:tcPr>
            <w:tcW w:w="1837" w:type="dxa"/>
            <w:tcBorders>
              <w:bottom w:val="single" w:sz="11" w:space="0" w:color="99BB1B"/>
            </w:tcBorders>
          </w:tcPr>
          <w:p w14:paraId="5F339B39" w14:textId="0AC4638D" w:rsidR="00B07A49" w:rsidRPr="00C8400F" w:rsidRDefault="00E0271C" w:rsidP="00B07A49">
            <w:pPr>
              <w:spacing w:line="360" w:lineRule="auto"/>
              <w:jc w:val="center"/>
              <w:rPr>
                <w:rFonts w:ascii="Times New Roman" w:hAnsi="Times New Roman" w:cs="Times New Roman"/>
                <w:sz w:val="22"/>
                <w:szCs w:val="22"/>
              </w:rPr>
            </w:pPr>
            <w:r w:rsidRPr="00C8400F">
              <w:rPr>
                <w:rFonts w:ascii="Times New Roman" w:hAnsi="Times New Roman" w:cs="Times New Roman"/>
                <w:sz w:val="22"/>
                <w:szCs w:val="22"/>
              </w:rPr>
              <w:t>A bordo</w:t>
            </w:r>
          </w:p>
        </w:tc>
      </w:tr>
      <w:tr w:rsidR="00B07A49" w:rsidRPr="00C8400F" w14:paraId="1112675C" w14:textId="77777777" w:rsidTr="002D45FE">
        <w:trPr>
          <w:jc w:val="center"/>
        </w:trPr>
        <w:tc>
          <w:tcPr>
            <w:tcW w:w="1132" w:type="dxa"/>
            <w:tcBorders>
              <w:bottom w:val="single" w:sz="11" w:space="0" w:color="99BB1B"/>
            </w:tcBorders>
          </w:tcPr>
          <w:p w14:paraId="5CA6A26B" w14:textId="6BE45D02" w:rsidR="00B07A49" w:rsidRPr="00C8400F" w:rsidRDefault="00B07A49" w:rsidP="00B07A49">
            <w:pPr>
              <w:spacing w:line="360" w:lineRule="auto"/>
              <w:rPr>
                <w:rFonts w:ascii="Times New Roman" w:hAnsi="Times New Roman" w:cs="Times New Roman"/>
                <w:sz w:val="22"/>
                <w:szCs w:val="22"/>
              </w:rPr>
            </w:pPr>
            <w:r w:rsidRPr="00C8400F">
              <w:rPr>
                <w:rFonts w:ascii="Times New Roman" w:hAnsi="Times New Roman" w:cs="Times New Roman"/>
                <w:sz w:val="22"/>
                <w:szCs w:val="22"/>
              </w:rPr>
              <w:t>30/08</w:t>
            </w:r>
          </w:p>
        </w:tc>
        <w:tc>
          <w:tcPr>
            <w:tcW w:w="6665" w:type="dxa"/>
            <w:tcBorders>
              <w:bottom w:val="single" w:sz="11" w:space="0" w:color="99BB1B"/>
            </w:tcBorders>
          </w:tcPr>
          <w:p w14:paraId="7FB1CD0A" w14:textId="16941D17" w:rsidR="00B07A49" w:rsidRPr="00C8400F" w:rsidRDefault="00B07A49" w:rsidP="00B07A49">
            <w:pPr>
              <w:spacing w:line="360" w:lineRule="auto"/>
              <w:rPr>
                <w:rFonts w:ascii="Times New Roman" w:hAnsi="Times New Roman" w:cs="Times New Roman"/>
                <w:sz w:val="22"/>
                <w:szCs w:val="22"/>
              </w:rPr>
            </w:pPr>
            <w:r w:rsidRPr="00C8400F">
              <w:rPr>
                <w:rFonts w:ascii="Times New Roman" w:eastAsia="Helvetica Neue" w:hAnsi="Times New Roman" w:cs="Times New Roman"/>
                <w:sz w:val="22"/>
                <w:szCs w:val="22"/>
              </w:rPr>
              <w:t>LLEGADA A BARCELONA</w:t>
            </w:r>
          </w:p>
        </w:tc>
        <w:tc>
          <w:tcPr>
            <w:tcW w:w="1701" w:type="dxa"/>
            <w:tcBorders>
              <w:bottom w:val="single" w:sz="11" w:space="0" w:color="99BB1B"/>
            </w:tcBorders>
            <w:vAlign w:val="center"/>
          </w:tcPr>
          <w:p w14:paraId="63140798" w14:textId="5FC3D552" w:rsidR="00B07A49" w:rsidRPr="00C8400F" w:rsidRDefault="00F15D21" w:rsidP="00B07A49">
            <w:pPr>
              <w:spacing w:line="360" w:lineRule="auto"/>
              <w:jc w:val="center"/>
              <w:rPr>
                <w:rFonts w:ascii="Times New Roman" w:hAnsi="Times New Roman" w:cs="Times New Roman"/>
                <w:sz w:val="22"/>
                <w:szCs w:val="22"/>
              </w:rPr>
            </w:pPr>
            <w:r>
              <w:rPr>
                <w:rFonts w:ascii="Times New Roman" w:hAnsi="Times New Roman" w:cs="Times New Roman"/>
                <w:sz w:val="22"/>
                <w:szCs w:val="22"/>
              </w:rPr>
              <w:t>-</w:t>
            </w:r>
          </w:p>
        </w:tc>
        <w:tc>
          <w:tcPr>
            <w:tcW w:w="1837" w:type="dxa"/>
            <w:tcBorders>
              <w:bottom w:val="single" w:sz="11" w:space="0" w:color="99BB1B"/>
            </w:tcBorders>
          </w:tcPr>
          <w:p w14:paraId="127441F1" w14:textId="1A004187" w:rsidR="00B07A49" w:rsidRPr="00C8400F" w:rsidRDefault="00B07A49" w:rsidP="00B07A49">
            <w:pPr>
              <w:spacing w:line="360" w:lineRule="auto"/>
              <w:jc w:val="center"/>
              <w:rPr>
                <w:rFonts w:ascii="Times New Roman" w:hAnsi="Times New Roman" w:cs="Times New Roman"/>
                <w:sz w:val="22"/>
                <w:szCs w:val="22"/>
              </w:rPr>
            </w:pPr>
          </w:p>
        </w:tc>
      </w:tr>
      <w:tr w:rsidR="00B07A49" w:rsidRPr="00C8400F" w14:paraId="2700781F" w14:textId="77777777" w:rsidTr="00F5136C">
        <w:trPr>
          <w:jc w:val="center"/>
        </w:trPr>
        <w:tc>
          <w:tcPr>
            <w:tcW w:w="11335" w:type="dxa"/>
            <w:gridSpan w:val="4"/>
            <w:vAlign w:val="center"/>
          </w:tcPr>
          <w:p w14:paraId="08A2D1D3" w14:textId="77777777" w:rsidR="00B07A49" w:rsidRPr="00C8400F" w:rsidRDefault="00B07A49" w:rsidP="00B07A49">
            <w:pPr>
              <w:rPr>
                <w:rFonts w:ascii="Times New Roman" w:eastAsia="Times New Roman" w:hAnsi="Times New Roman" w:cs="Times New Roman"/>
                <w:color w:val="000000"/>
                <w:sz w:val="22"/>
                <w:szCs w:val="22"/>
              </w:rPr>
            </w:pPr>
          </w:p>
          <w:p w14:paraId="03A07001" w14:textId="3A206A82" w:rsidR="00B07A49" w:rsidRPr="00C8400F" w:rsidRDefault="00B07A49" w:rsidP="00B07A49">
            <w:pPr>
              <w:rPr>
                <w:rFonts w:ascii="Times New Roman" w:eastAsia="Times New Roman" w:hAnsi="Times New Roman" w:cs="Times New Roman"/>
                <w:color w:val="000000"/>
                <w:sz w:val="22"/>
                <w:szCs w:val="22"/>
              </w:rPr>
            </w:pPr>
            <w:r w:rsidRPr="00C8400F">
              <w:rPr>
                <w:rFonts w:ascii="Times New Roman" w:eastAsia="Times New Roman" w:hAnsi="Times New Roman" w:cs="Times New Roman"/>
                <w:color w:val="000000"/>
                <w:sz w:val="22"/>
                <w:szCs w:val="22"/>
              </w:rPr>
              <w:t>*COMIDA: D=DESAYUNO; A=ALMUERZO; C=CENA.</w:t>
            </w:r>
          </w:p>
          <w:p w14:paraId="3481BA16" w14:textId="77777777" w:rsidR="00B07A49" w:rsidRPr="00C8400F" w:rsidRDefault="00B07A49" w:rsidP="00B07A49">
            <w:pPr>
              <w:rPr>
                <w:rFonts w:ascii="Times New Roman" w:eastAsia="Times New Roman" w:hAnsi="Times New Roman" w:cs="Times New Roman"/>
                <w:color w:val="000000"/>
                <w:sz w:val="22"/>
                <w:szCs w:val="22"/>
              </w:rPr>
            </w:pPr>
          </w:p>
          <w:p w14:paraId="1A90053F" w14:textId="77777777" w:rsidR="00B07A49" w:rsidRPr="00C8400F" w:rsidRDefault="00B07A49" w:rsidP="00B07A49">
            <w:pPr>
              <w:rPr>
                <w:rFonts w:ascii="Times New Roman" w:eastAsia="Times New Roman" w:hAnsi="Times New Roman" w:cs="Times New Roman"/>
                <w:color w:val="000000"/>
                <w:sz w:val="22"/>
                <w:szCs w:val="22"/>
              </w:rPr>
            </w:pPr>
          </w:p>
          <w:p w14:paraId="24F24615" w14:textId="77777777" w:rsidR="00B07A49" w:rsidRPr="00C8400F" w:rsidRDefault="00B07A49" w:rsidP="00B07A49">
            <w:pPr>
              <w:rPr>
                <w:rFonts w:ascii="Times New Roman" w:eastAsia="Times New Roman" w:hAnsi="Times New Roman" w:cs="Times New Roman"/>
                <w:color w:val="000000"/>
                <w:sz w:val="22"/>
                <w:szCs w:val="22"/>
              </w:rPr>
            </w:pPr>
          </w:p>
          <w:p w14:paraId="63E9E8BD" w14:textId="77777777" w:rsidR="00B07A49" w:rsidRPr="00C8400F" w:rsidRDefault="00B07A49" w:rsidP="00B07A49">
            <w:pPr>
              <w:rPr>
                <w:rFonts w:ascii="Times New Roman" w:eastAsia="Times New Roman" w:hAnsi="Times New Roman" w:cs="Times New Roman"/>
                <w:color w:val="000000"/>
                <w:sz w:val="22"/>
                <w:szCs w:val="22"/>
              </w:rPr>
            </w:pPr>
          </w:p>
          <w:p w14:paraId="51B716B9" w14:textId="77777777" w:rsidR="00B07A49" w:rsidRPr="00C8400F" w:rsidRDefault="00B07A49" w:rsidP="00B07A49">
            <w:pPr>
              <w:rPr>
                <w:rFonts w:ascii="Times New Roman" w:eastAsia="Times New Roman" w:hAnsi="Times New Roman" w:cs="Times New Roman"/>
                <w:color w:val="000000"/>
                <w:sz w:val="22"/>
                <w:szCs w:val="22"/>
              </w:rPr>
            </w:pPr>
          </w:p>
          <w:p w14:paraId="3B8E1730" w14:textId="77777777" w:rsidR="00B07A49" w:rsidRPr="00C8400F" w:rsidRDefault="00B07A49" w:rsidP="00B07A49">
            <w:pPr>
              <w:rPr>
                <w:rFonts w:ascii="Times New Roman" w:eastAsia="Times New Roman" w:hAnsi="Times New Roman" w:cs="Times New Roman"/>
                <w:color w:val="000000"/>
                <w:sz w:val="22"/>
                <w:szCs w:val="22"/>
              </w:rPr>
            </w:pPr>
          </w:p>
          <w:p w14:paraId="1018C691" w14:textId="77777777" w:rsidR="00B07A49" w:rsidRPr="00C8400F" w:rsidRDefault="00B07A49" w:rsidP="00B07A49">
            <w:pPr>
              <w:rPr>
                <w:rFonts w:ascii="Times New Roman" w:eastAsia="Times New Roman" w:hAnsi="Times New Roman" w:cs="Times New Roman"/>
                <w:color w:val="000000"/>
                <w:sz w:val="22"/>
                <w:szCs w:val="22"/>
              </w:rPr>
            </w:pPr>
          </w:p>
          <w:p w14:paraId="3C4E6834" w14:textId="04A8D808" w:rsidR="00E24C52" w:rsidRPr="00C8400F" w:rsidRDefault="00E24C52" w:rsidP="00B07A49">
            <w:pPr>
              <w:rPr>
                <w:rFonts w:ascii="Times New Roman" w:eastAsia="Times New Roman" w:hAnsi="Times New Roman" w:cs="Times New Roman"/>
                <w:color w:val="000000"/>
                <w:sz w:val="22"/>
                <w:szCs w:val="22"/>
              </w:rPr>
            </w:pPr>
          </w:p>
        </w:tc>
      </w:tr>
    </w:tbl>
    <w:p w14:paraId="05C3DA15" w14:textId="3DC15168" w:rsidR="00F35815" w:rsidRPr="00C8400F"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C8400F">
          <w:headerReference w:type="even" r:id="rId23"/>
          <w:headerReference w:type="default" r:id="rId24"/>
          <w:footerReference w:type="even" r:id="rId25"/>
          <w:footerReference w:type="default" r:id="rId26"/>
          <w:headerReference w:type="first" r:id="rId27"/>
          <w:footerReference w:type="first" r:id="rId28"/>
          <w:pgSz w:w="11870" w:h="16787"/>
          <w:pgMar w:top="57" w:right="0" w:bottom="62" w:left="0" w:header="0" w:footer="5" w:gutter="0"/>
          <w:cols w:space="720"/>
          <w:docGrid w:linePitch="100" w:charSpace="8192"/>
        </w:sectPr>
      </w:pPr>
      <w:r w:rsidRPr="00C8400F">
        <w:rPr>
          <w:rFonts w:ascii="Times New Roman" w:eastAsia="Times New Roman" w:hAnsi="Times New Roman" w:cs="Times New Roman"/>
          <w:b/>
          <w:sz w:val="32"/>
          <w:szCs w:val="32"/>
        </w:rPr>
        <w:lastRenderedPageBreak/>
        <w:t>Itinera</w:t>
      </w:r>
      <w:r w:rsidR="00504FE7" w:rsidRPr="00C8400F">
        <w:rPr>
          <w:rFonts w:ascii="Times New Roman" w:eastAsia="Times New Roman" w:hAnsi="Times New Roman" w:cs="Times New Roman"/>
          <w:b/>
          <w:sz w:val="32"/>
          <w:szCs w:val="32"/>
        </w:rPr>
        <w:t>ri</w:t>
      </w:r>
      <w:r w:rsidR="004C502B" w:rsidRPr="00C8400F">
        <w:rPr>
          <w:rFonts w:ascii="Times New Roman" w:eastAsia="Times New Roman" w:hAnsi="Times New Roman" w:cs="Times New Roman"/>
          <w:b/>
          <w:sz w:val="32"/>
          <w:szCs w:val="32"/>
        </w:rPr>
        <w:t>o</w:t>
      </w:r>
    </w:p>
    <w:p w14:paraId="51333814" w14:textId="77777777" w:rsidR="00B07A49" w:rsidRPr="00C8400F" w:rsidRDefault="00B07A49" w:rsidP="00B07A49">
      <w:pPr>
        <w:spacing w:line="276" w:lineRule="auto"/>
        <w:ind w:left="566" w:right="566"/>
        <w:jc w:val="both"/>
        <w:rPr>
          <w:rFonts w:ascii="Times New Roman" w:eastAsia="Times New Roman" w:hAnsi="Times New Roman" w:cs="Times New Roman"/>
          <w:sz w:val="22"/>
          <w:szCs w:val="22"/>
          <w:lang w:eastAsia="es-ES" w:bidi="ar-SA"/>
        </w:rPr>
      </w:pPr>
      <w:r w:rsidRPr="00C8400F">
        <w:rPr>
          <w:rFonts w:ascii="Times New Roman" w:eastAsia="Times New Roman" w:hAnsi="Times New Roman" w:cs="Times New Roman"/>
          <w:b/>
          <w:bCs/>
          <w:sz w:val="22"/>
          <w:szCs w:val="22"/>
          <w:lang w:eastAsia="es-ES" w:bidi="ar-SA"/>
        </w:rPr>
        <w:t>16</w:t>
      </w:r>
      <w:r w:rsidR="00637180"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w:t>
      </w:r>
      <w:r w:rsidR="00637180" w:rsidRPr="00C8400F">
        <w:rPr>
          <w:rFonts w:ascii="Times New Roman" w:hAnsi="Times New Roman" w:cs="Times New Roman"/>
          <w:b/>
          <w:bCs/>
          <w:sz w:val="22"/>
          <w:szCs w:val="22"/>
        </w:rPr>
        <w:t>CIUDAD DE ORIGEN – AEROPUERTO DE GUATEMALA – ANTIGUA</w:t>
      </w:r>
      <w:r w:rsidR="00637180" w:rsidRPr="00C8400F">
        <w:rPr>
          <w:rFonts w:ascii="Times New Roman" w:eastAsia="Times New Roman" w:hAnsi="Times New Roman" w:cs="Times New Roman"/>
          <w:sz w:val="22"/>
          <w:szCs w:val="22"/>
          <w:lang w:eastAsia="es-ES" w:bidi="ar-SA"/>
        </w:rPr>
        <w:t xml:space="preserve"> </w:t>
      </w:r>
    </w:p>
    <w:p w14:paraId="51D9FBB8" w14:textId="2CDDB9F2" w:rsidR="00B07A49" w:rsidRPr="00C8400F" w:rsidRDefault="00B07A49" w:rsidP="00B07A49">
      <w:pPr>
        <w:spacing w:line="276" w:lineRule="auto"/>
        <w:ind w:left="566" w:right="566"/>
        <w:jc w:val="both"/>
        <w:rPr>
          <w:rFonts w:ascii="Times New Roman" w:eastAsia="Times New Roman" w:hAnsi="Times New Roman" w:cs="Times New Roman"/>
          <w:sz w:val="22"/>
          <w:szCs w:val="22"/>
          <w:lang w:eastAsia="es-ES" w:bidi="ar-SA"/>
        </w:rPr>
      </w:pPr>
      <w:r w:rsidRPr="00C8400F">
        <w:rPr>
          <w:rFonts w:ascii="Times New Roman" w:hAnsi="Times New Roman" w:cs="Times New Roman"/>
          <w:sz w:val="22"/>
          <w:szCs w:val="22"/>
        </w:rPr>
        <w:t>Salida en vuelo de Iberia con destino Guatemala. Llegada al Aeropuerto Internacional La Aurora y traslado en minibús hasta Antigua Guatemala. En el camino, charla introductoria sobre el viaje y el país. Primera toma de contacto con Antigua, cena libre y descanso.</w:t>
      </w:r>
    </w:p>
    <w:p w14:paraId="5C411893" w14:textId="77777777" w:rsidR="00E416F9" w:rsidRPr="00C8400F" w:rsidRDefault="00E416F9" w:rsidP="005303B1">
      <w:pPr>
        <w:spacing w:line="276" w:lineRule="auto"/>
        <w:ind w:left="566" w:right="566"/>
        <w:jc w:val="both"/>
        <w:rPr>
          <w:rFonts w:ascii="Times New Roman" w:eastAsia="Times New Roman" w:hAnsi="Times New Roman" w:cs="Times New Roman"/>
          <w:sz w:val="22"/>
          <w:szCs w:val="22"/>
          <w:lang w:eastAsia="es-ES" w:bidi="ar-SA"/>
        </w:rPr>
      </w:pPr>
    </w:p>
    <w:p w14:paraId="642809EF" w14:textId="77777777" w:rsidR="00B07A49" w:rsidRPr="00C8400F" w:rsidRDefault="00B07A49" w:rsidP="00B07A49">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17</w:t>
      </w:r>
      <w:r w:rsidR="00637180"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ANTIGUA</w:t>
      </w:r>
      <w:r w:rsidRPr="00C8400F">
        <w:rPr>
          <w:rFonts w:ascii="Times New Roman" w:eastAsia="Times New Roman" w:hAnsi="Times New Roman" w:cs="Times New Roman"/>
          <w:b/>
          <w:bCs/>
          <w:sz w:val="22"/>
          <w:szCs w:val="22"/>
          <w:lang w:eastAsia="es-ES" w:bidi="ar-SA"/>
        </w:rPr>
        <w:t xml:space="preserve">-VOLCÁN PACAYA-ANTIGUA </w:t>
      </w:r>
      <w:r w:rsidR="00683E31" w:rsidRPr="00C8400F">
        <w:rPr>
          <w:rFonts w:ascii="Times New Roman" w:eastAsia="Times New Roman" w:hAnsi="Times New Roman" w:cs="Times New Roman"/>
          <w:b/>
          <w:bCs/>
          <w:sz w:val="22"/>
          <w:szCs w:val="22"/>
          <w:lang w:eastAsia="es-ES" w:bidi="ar-SA"/>
        </w:rPr>
        <w:t>(D)</w:t>
      </w:r>
    </w:p>
    <w:p w14:paraId="04B72BA9" w14:textId="5EB5165E" w:rsidR="00B07A49" w:rsidRPr="00C8400F" w:rsidRDefault="00B07A49" w:rsidP="00B07A49">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Salimos temprano para la excursión al volcán Pacaya. Desayuno en ruta. Caminamos por antiguos ríos de lava solidificada y observamos la actividad geotérmica de uno de los volcanes activos del país. La ascensión se realiza en aproximadamente una hora y media. Regreso a Antigua a la hora del almuerzo y tarde libre.</w:t>
      </w:r>
    </w:p>
    <w:p w14:paraId="5678DB33" w14:textId="77777777" w:rsidR="00E416F9" w:rsidRPr="00C8400F" w:rsidRDefault="00E416F9" w:rsidP="005303B1">
      <w:pPr>
        <w:spacing w:line="276" w:lineRule="auto"/>
        <w:ind w:left="566" w:right="566"/>
        <w:jc w:val="both"/>
        <w:rPr>
          <w:rFonts w:ascii="Times New Roman" w:eastAsia="Times New Roman" w:hAnsi="Times New Roman" w:cs="Times New Roman"/>
          <w:sz w:val="22"/>
          <w:szCs w:val="22"/>
          <w:lang w:eastAsia="es-ES" w:bidi="ar-SA"/>
        </w:rPr>
      </w:pPr>
    </w:p>
    <w:p w14:paraId="093AD1AD" w14:textId="041331EF" w:rsidR="00637180" w:rsidRPr="00C8400F" w:rsidRDefault="00B07A49" w:rsidP="00637180">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18</w:t>
      </w:r>
      <w:r w:rsidR="00637180"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w:t>
      </w:r>
      <w:r w:rsidRPr="00C8400F">
        <w:rPr>
          <w:rFonts w:ascii="Times New Roman" w:hAnsi="Times New Roman" w:cs="Times New Roman"/>
          <w:b/>
          <w:bCs/>
          <w:sz w:val="22"/>
          <w:szCs w:val="22"/>
        </w:rPr>
        <w:t>ANTIGUA – IXIMCHÉ – PANAJACHEL (LAGO ATITLÁN)</w:t>
      </w:r>
      <w:r w:rsidRPr="00C8400F">
        <w:rPr>
          <w:rFonts w:ascii="Times New Roman" w:eastAsia="Times New Roman" w:hAnsi="Times New Roman" w:cs="Times New Roman"/>
          <w:b/>
          <w:bCs/>
          <w:sz w:val="22"/>
          <w:szCs w:val="22"/>
          <w:lang w:eastAsia="es-ES" w:bidi="ar-SA"/>
        </w:rPr>
        <w:t xml:space="preserve"> </w:t>
      </w:r>
      <w:r w:rsidR="00683E31" w:rsidRPr="00C8400F">
        <w:rPr>
          <w:rFonts w:ascii="Times New Roman" w:eastAsia="Times New Roman" w:hAnsi="Times New Roman" w:cs="Times New Roman"/>
          <w:b/>
          <w:bCs/>
          <w:sz w:val="22"/>
          <w:szCs w:val="22"/>
          <w:lang w:eastAsia="es-ES" w:bidi="ar-SA"/>
        </w:rPr>
        <w:t>(D)</w:t>
      </w:r>
    </w:p>
    <w:p w14:paraId="5CC39DD7" w14:textId="33ADC63A" w:rsidR="00E416F9" w:rsidRPr="00C8400F" w:rsidRDefault="00B07A49" w:rsidP="005303B1">
      <w:pPr>
        <w:spacing w:line="276" w:lineRule="auto"/>
        <w:ind w:left="566" w:right="566"/>
        <w:jc w:val="both"/>
        <w:rPr>
          <w:rFonts w:ascii="Times New Roman" w:hAnsi="Times New Roman" w:cs="Times New Roman"/>
          <w:sz w:val="22"/>
          <w:szCs w:val="22"/>
        </w:rPr>
      </w:pPr>
      <w:r w:rsidRPr="00C8400F">
        <w:rPr>
          <w:rFonts w:ascii="Times New Roman" w:hAnsi="Times New Roman" w:cs="Times New Roman"/>
          <w:sz w:val="22"/>
          <w:szCs w:val="22"/>
        </w:rPr>
        <w:t>Desayuno. Visita guiada por la ciudad colonial de Antigua Guatemala, declarada Patrimonio Cultural de la Humanidad por la UNESCO. Recorremos sus calles empedradas hasta el Cerro de la Cruz, tomamos una camioneta hasta el mercado municipal y visitamos algunos de los lugares más emblemáticos como el Arco de Santa Catalina, la Iglesia de la Merced, el Convento de Santo Domingo. Después salimos hacia el sitio arqueológico de Iximché, antigua capital kaqchikel y considerada primera capital del país, donde realizamos una visita guiada para conocer su historia, plazas ceremoniales y templos, en un entorno natural de gran belleza. Tras la visita, continuamos hacia el lago de Atitlán. Almorzamos en ruta. Llegada a Panajachel y alojamiento.</w:t>
      </w:r>
    </w:p>
    <w:p w14:paraId="66A71A6D" w14:textId="77777777" w:rsidR="00B07A49" w:rsidRPr="00C8400F" w:rsidRDefault="00B07A49" w:rsidP="005303B1">
      <w:pPr>
        <w:spacing w:line="276" w:lineRule="auto"/>
        <w:ind w:left="566" w:right="566"/>
        <w:jc w:val="both"/>
        <w:rPr>
          <w:rFonts w:ascii="Times New Roman" w:eastAsia="Times New Roman" w:hAnsi="Times New Roman" w:cs="Times New Roman"/>
          <w:sz w:val="22"/>
          <w:szCs w:val="22"/>
          <w:lang w:eastAsia="es-ES" w:bidi="ar-SA"/>
        </w:rPr>
      </w:pPr>
    </w:p>
    <w:p w14:paraId="0F748756" w14:textId="77777777" w:rsidR="00B07A49" w:rsidRPr="00C8400F" w:rsidRDefault="00B07A49" w:rsidP="00B07A49">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19</w:t>
      </w:r>
      <w:r w:rsidR="00637180" w:rsidRPr="00C8400F">
        <w:rPr>
          <w:rFonts w:ascii="Times New Roman" w:eastAsia="Times New Roman" w:hAnsi="Times New Roman" w:cs="Times New Roman"/>
          <w:b/>
          <w:bCs/>
          <w:sz w:val="22"/>
          <w:szCs w:val="22"/>
          <w:lang w:eastAsia="es-ES" w:bidi="ar-SA"/>
        </w:rPr>
        <w:t xml:space="preserve">/08- </w:t>
      </w:r>
      <w:r w:rsidRPr="00C8400F">
        <w:rPr>
          <w:rFonts w:ascii="Times New Roman" w:hAnsi="Times New Roman" w:cs="Times New Roman"/>
          <w:b/>
          <w:bCs/>
          <w:sz w:val="22"/>
          <w:szCs w:val="22"/>
        </w:rPr>
        <w:t>PANAJACHEL – SAN MARCOS – SAN JUAN – PANAJACHEL</w:t>
      </w:r>
      <w:r w:rsidRPr="00C8400F">
        <w:rPr>
          <w:rFonts w:ascii="Times New Roman" w:eastAsia="Times New Roman" w:hAnsi="Times New Roman" w:cs="Times New Roman"/>
          <w:b/>
          <w:bCs/>
          <w:sz w:val="22"/>
          <w:szCs w:val="22"/>
          <w:lang w:eastAsia="es-ES" w:bidi="ar-SA"/>
        </w:rPr>
        <w:t xml:space="preserve"> </w:t>
      </w:r>
      <w:r w:rsidR="00683E31" w:rsidRPr="00C8400F">
        <w:rPr>
          <w:rFonts w:ascii="Times New Roman" w:eastAsia="Times New Roman" w:hAnsi="Times New Roman" w:cs="Times New Roman"/>
          <w:b/>
          <w:bCs/>
          <w:sz w:val="22"/>
          <w:szCs w:val="22"/>
          <w:lang w:eastAsia="es-ES" w:bidi="ar-SA"/>
        </w:rPr>
        <w:t>(D</w:t>
      </w:r>
      <w:r w:rsidRPr="00C8400F">
        <w:rPr>
          <w:rFonts w:ascii="Times New Roman" w:eastAsia="Times New Roman" w:hAnsi="Times New Roman" w:cs="Times New Roman"/>
          <w:b/>
          <w:bCs/>
          <w:sz w:val="22"/>
          <w:szCs w:val="22"/>
          <w:lang w:eastAsia="es-ES" w:bidi="ar-SA"/>
        </w:rPr>
        <w:t>/A</w:t>
      </w:r>
      <w:r w:rsidR="00683E31" w:rsidRPr="00C8400F">
        <w:rPr>
          <w:rFonts w:ascii="Times New Roman" w:eastAsia="Times New Roman" w:hAnsi="Times New Roman" w:cs="Times New Roman"/>
          <w:b/>
          <w:bCs/>
          <w:sz w:val="22"/>
          <w:szCs w:val="22"/>
          <w:lang w:eastAsia="es-ES" w:bidi="ar-SA"/>
        </w:rPr>
        <w:t>)</w:t>
      </w:r>
    </w:p>
    <w:p w14:paraId="108BE1D5" w14:textId="77777777" w:rsidR="00B07A49" w:rsidRPr="00C8400F" w:rsidRDefault="00B07A49" w:rsidP="00B07A49">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Salimos en lancha hacia San Marcos La Laguna, conocido por su ambiente tranquilo y su oferta vinculada al bienestar. Tiempo para pasear y, quien lo desee, darse un baño desde las rocas. Continuamos hacia San Juan La Laguna, pueblo de mayoría tz’utujil, donde conoceremos el arte local integrado en el espacio público y almorzaremos platillos típicos con familias locales en sus casas. Por la tarde, regreso a Panajachel.</w:t>
      </w:r>
    </w:p>
    <w:p w14:paraId="0A7A8FFD" w14:textId="2322FE8B" w:rsidR="00B07A49" w:rsidRPr="00C8400F" w:rsidRDefault="00B07A49" w:rsidP="00B07A49">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 manera opcional, se puede formar un grupo para realizar la caminata al mirador del Rostro Maya al amanecer y luego incorporarse al resto de actividades del programa.</w:t>
      </w:r>
    </w:p>
    <w:p w14:paraId="534ACEEE" w14:textId="77777777" w:rsidR="00E416F9" w:rsidRPr="00C8400F" w:rsidRDefault="00E416F9" w:rsidP="005303B1">
      <w:pPr>
        <w:spacing w:line="276" w:lineRule="auto"/>
        <w:ind w:left="566" w:right="566"/>
        <w:jc w:val="both"/>
        <w:rPr>
          <w:rFonts w:ascii="Times New Roman" w:eastAsia="Times New Roman" w:hAnsi="Times New Roman" w:cs="Times New Roman"/>
          <w:sz w:val="22"/>
          <w:szCs w:val="22"/>
          <w:lang w:eastAsia="es-ES" w:bidi="ar-SA"/>
        </w:rPr>
      </w:pPr>
    </w:p>
    <w:p w14:paraId="70F47544" w14:textId="77777777" w:rsidR="008609CE" w:rsidRPr="00C8400F" w:rsidRDefault="00B07A49"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20</w:t>
      </w:r>
      <w:r w:rsidR="00637180"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w:t>
      </w:r>
      <w:r w:rsidR="008609CE" w:rsidRPr="00C8400F">
        <w:rPr>
          <w:rFonts w:ascii="Times New Roman" w:hAnsi="Times New Roman" w:cs="Times New Roman"/>
          <w:b/>
          <w:bCs/>
          <w:sz w:val="22"/>
          <w:szCs w:val="22"/>
        </w:rPr>
        <w:t>PANAJACHEL – CHICHICASTENANGO – PANAJACHEL</w:t>
      </w:r>
      <w:r w:rsidR="008609CE" w:rsidRPr="00C8400F">
        <w:rPr>
          <w:rFonts w:ascii="Times New Roman" w:eastAsia="Times New Roman" w:hAnsi="Times New Roman" w:cs="Times New Roman"/>
          <w:b/>
          <w:bCs/>
          <w:sz w:val="22"/>
          <w:szCs w:val="22"/>
          <w:lang w:eastAsia="es-ES" w:bidi="ar-SA"/>
        </w:rPr>
        <w:t xml:space="preserve"> </w:t>
      </w:r>
      <w:r w:rsidR="00683E31" w:rsidRPr="00C8400F">
        <w:rPr>
          <w:rFonts w:ascii="Times New Roman" w:eastAsia="Times New Roman" w:hAnsi="Times New Roman" w:cs="Times New Roman"/>
          <w:b/>
          <w:bCs/>
          <w:sz w:val="22"/>
          <w:szCs w:val="22"/>
          <w:lang w:eastAsia="es-ES" w:bidi="ar-SA"/>
        </w:rPr>
        <w:t>(D)</w:t>
      </w:r>
    </w:p>
    <w:p w14:paraId="29B80653" w14:textId="7A141EF4"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Salimos por carretera hacia Chichicastenango para visitar su famoso mercado, uno de los más importantes y coloridos de Centroamérica. Entre puestos de frutas, verduras, artesanías, tejidos y flores, conviven las tradiciones comerciales y religiosas mayas. Visitamos la iglesia de Santo Tomás y la del Calvario, donde los rituales católicos se mezclan con ceremonias ancestrales, y nos adentramos también en el cementerio para conocer cómo se entiende la muerte en la cosmovisión maya, a través del color y los rituales asociados a los difuntos. Tras el almuerzo, regresamos a Panajachel.</w:t>
      </w:r>
    </w:p>
    <w:p w14:paraId="4BA71697" w14:textId="77777777" w:rsidR="00637180" w:rsidRPr="00C8400F" w:rsidRDefault="00637180" w:rsidP="00637180">
      <w:pPr>
        <w:spacing w:line="276" w:lineRule="auto"/>
        <w:ind w:left="566" w:right="566"/>
        <w:jc w:val="both"/>
        <w:rPr>
          <w:rFonts w:ascii="Times New Roman" w:hAnsi="Times New Roman" w:cs="Times New Roman"/>
          <w:sz w:val="22"/>
          <w:szCs w:val="22"/>
        </w:rPr>
      </w:pPr>
    </w:p>
    <w:p w14:paraId="4C014CEE" w14:textId="4B99D70F"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21</w:t>
      </w:r>
      <w:r w:rsidR="00637180" w:rsidRPr="00C8400F">
        <w:rPr>
          <w:rFonts w:ascii="Times New Roman" w:eastAsia="Times New Roman" w:hAnsi="Times New Roman" w:cs="Times New Roman"/>
          <w:b/>
          <w:bCs/>
          <w:sz w:val="22"/>
          <w:szCs w:val="22"/>
          <w:lang w:eastAsia="es-ES" w:bidi="ar-SA"/>
        </w:rPr>
        <w:t>/08-</w:t>
      </w:r>
      <w:r w:rsidR="00637180" w:rsidRPr="00C8400F">
        <w:rPr>
          <w:rFonts w:ascii="Times New Roman" w:hAnsi="Times New Roman" w:cs="Times New Roman"/>
          <w:b/>
          <w:bCs/>
          <w:sz w:val="22"/>
          <w:szCs w:val="22"/>
        </w:rPr>
        <w:t xml:space="preserve"> </w:t>
      </w:r>
      <w:r w:rsidRPr="00C8400F">
        <w:rPr>
          <w:rFonts w:ascii="Times New Roman" w:hAnsi="Times New Roman" w:cs="Times New Roman"/>
          <w:b/>
          <w:bCs/>
          <w:sz w:val="22"/>
          <w:szCs w:val="22"/>
        </w:rPr>
        <w:t>PANAJACHEL – SANTIAGO – AEROPUERTO – FLORES (PETÉN)</w:t>
      </w:r>
      <w:r w:rsidRPr="00C8400F">
        <w:rPr>
          <w:rFonts w:ascii="Times New Roman" w:eastAsia="Times New Roman" w:hAnsi="Times New Roman" w:cs="Times New Roman"/>
          <w:b/>
          <w:bCs/>
          <w:sz w:val="22"/>
          <w:szCs w:val="22"/>
          <w:lang w:eastAsia="es-ES" w:bidi="ar-SA"/>
        </w:rPr>
        <w:t xml:space="preserve"> </w:t>
      </w:r>
      <w:r w:rsidR="00683E31" w:rsidRPr="00C8400F">
        <w:rPr>
          <w:rFonts w:ascii="Times New Roman" w:eastAsia="Times New Roman" w:hAnsi="Times New Roman" w:cs="Times New Roman"/>
          <w:b/>
          <w:bCs/>
          <w:sz w:val="22"/>
          <w:szCs w:val="22"/>
          <w:lang w:eastAsia="es-ES" w:bidi="ar-SA"/>
        </w:rPr>
        <w:t>(D</w:t>
      </w:r>
      <w:r w:rsidRPr="00C8400F">
        <w:rPr>
          <w:rFonts w:ascii="Times New Roman" w:eastAsia="Times New Roman" w:hAnsi="Times New Roman" w:cs="Times New Roman"/>
          <w:b/>
          <w:bCs/>
          <w:sz w:val="22"/>
          <w:szCs w:val="22"/>
          <w:lang w:eastAsia="es-ES" w:bidi="ar-SA"/>
        </w:rPr>
        <w:t>/A</w:t>
      </w:r>
      <w:r w:rsidR="00683E31" w:rsidRPr="00C8400F">
        <w:rPr>
          <w:rFonts w:ascii="Times New Roman" w:eastAsia="Times New Roman" w:hAnsi="Times New Roman" w:cs="Times New Roman"/>
          <w:b/>
          <w:bCs/>
          <w:sz w:val="22"/>
          <w:szCs w:val="22"/>
          <w:lang w:eastAsia="es-ES" w:bidi="ar-SA"/>
        </w:rPr>
        <w:t>)</w:t>
      </w:r>
    </w:p>
    <w:p w14:paraId="0618E6C8" w14:textId="68F124CB" w:rsidR="001822ED"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Salimos en lancha hacia Santiago Atitlán. Visitamos el mercado, la iglesia y a Maximón, deidad popular a la que se rinde culto con ofrendas. Tras la visita, regresamos a Panajachel y nos trasladamos al aeropuerto de Guatemala para tomar el vuelo interno a Flores, una pintoresca isla en el lago Petén Itzá (departamento de Petén), conocida por sus casas coloridas y sus calles empedradas, puerta de entrada a las ruinas de Tikal. Llegada y alojamiento.</w:t>
      </w:r>
    </w:p>
    <w:p w14:paraId="32F393C6" w14:textId="77777777"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p>
    <w:p w14:paraId="32F1C1A3" w14:textId="77777777" w:rsidR="008609CE" w:rsidRPr="00C8400F" w:rsidRDefault="008609CE" w:rsidP="008609CE">
      <w:pPr>
        <w:spacing w:line="276" w:lineRule="auto"/>
        <w:ind w:left="566"/>
        <w:rPr>
          <w:rFonts w:ascii="Times New Roman" w:hAnsi="Times New Roman" w:cs="Times New Roman"/>
          <w:b/>
          <w:bCs/>
          <w:sz w:val="22"/>
          <w:szCs w:val="22"/>
        </w:rPr>
      </w:pPr>
      <w:r w:rsidRPr="00C8400F">
        <w:rPr>
          <w:rFonts w:ascii="Times New Roman" w:eastAsia="Times New Roman" w:hAnsi="Times New Roman" w:cs="Times New Roman"/>
          <w:b/>
          <w:bCs/>
          <w:sz w:val="22"/>
          <w:szCs w:val="22"/>
          <w:lang w:eastAsia="es-ES" w:bidi="ar-SA"/>
        </w:rPr>
        <w:t>22</w:t>
      </w:r>
      <w:r w:rsidR="001822ED" w:rsidRPr="00C8400F">
        <w:rPr>
          <w:rFonts w:ascii="Times New Roman" w:eastAsia="Times New Roman" w:hAnsi="Times New Roman" w:cs="Times New Roman"/>
          <w:b/>
          <w:bCs/>
          <w:sz w:val="22"/>
          <w:szCs w:val="22"/>
          <w:lang w:eastAsia="es-ES" w:bidi="ar-SA"/>
        </w:rPr>
        <w:t xml:space="preserve">/08- </w:t>
      </w:r>
      <w:r w:rsidRPr="00C8400F">
        <w:rPr>
          <w:rFonts w:ascii="Times New Roman" w:hAnsi="Times New Roman" w:cs="Times New Roman"/>
          <w:b/>
          <w:bCs/>
          <w:sz w:val="22"/>
          <w:szCs w:val="22"/>
        </w:rPr>
        <w:t>FLORES – TIKAL – FLORES</w:t>
      </w:r>
      <w:r w:rsidRPr="00C8400F">
        <w:rPr>
          <w:rFonts w:ascii="Times New Roman" w:eastAsia="Times New Roman" w:hAnsi="Times New Roman" w:cs="Times New Roman"/>
          <w:b/>
          <w:bCs/>
          <w:sz w:val="22"/>
          <w:szCs w:val="22"/>
          <w:lang w:eastAsia="es-ES" w:bidi="ar-SA"/>
        </w:rPr>
        <w:t xml:space="preserve"> </w:t>
      </w:r>
      <w:r w:rsidR="00683E31" w:rsidRPr="00C8400F">
        <w:rPr>
          <w:rFonts w:ascii="Times New Roman" w:eastAsia="Times New Roman" w:hAnsi="Times New Roman" w:cs="Times New Roman"/>
          <w:b/>
          <w:bCs/>
          <w:sz w:val="22"/>
          <w:szCs w:val="22"/>
          <w:lang w:eastAsia="es-ES" w:bidi="ar-SA"/>
        </w:rPr>
        <w:t>(D)</w:t>
      </w:r>
    </w:p>
    <w:p w14:paraId="6EA8F011" w14:textId="764E3FC8" w:rsidR="008609CE" w:rsidRPr="00C8400F" w:rsidRDefault="008609CE" w:rsidP="008609CE">
      <w:pPr>
        <w:spacing w:line="276" w:lineRule="auto"/>
        <w:ind w:left="567" w:right="567"/>
        <w:rPr>
          <w:rFonts w:ascii="Times New Roman" w:hAnsi="Times New Roman" w:cs="Times New Roman"/>
          <w:sz w:val="22"/>
          <w:szCs w:val="22"/>
        </w:rPr>
      </w:pPr>
      <w:r w:rsidRPr="00C8400F">
        <w:rPr>
          <w:rFonts w:ascii="Times New Roman" w:hAnsi="Times New Roman" w:cs="Times New Roman"/>
          <w:sz w:val="22"/>
          <w:szCs w:val="22"/>
        </w:rPr>
        <w:t xml:space="preserve">Desayuno. Nos desplazamos al Parque Nacional Tikal para realizar una visita guiada de medio día por uno de los yacimientos mayas más importantes de Mesoamérica. En plena selva tropical, descubrimos templos, pirámides, estelas y plazas ceremoniales que formaron parte de una de las grandes ciudades del mundo maya. La riqueza arqueológica se combina con la abundante fauna y flora del parque. Tras la visita, hacemos una parada en El Remate, al noreste del lago Petén-Itzá, donde podemos almorzar y darnos un baño. Después regresamos a Flores. Tiempo libre para pasear o </w:t>
      </w:r>
      <w:r w:rsidRPr="00C8400F">
        <w:rPr>
          <w:rFonts w:ascii="Times New Roman" w:hAnsi="Times New Roman" w:cs="Times New Roman"/>
          <w:sz w:val="22"/>
          <w:szCs w:val="22"/>
        </w:rPr>
        <w:lastRenderedPageBreak/>
        <w:t>descansar hasta la hora de cenar.</w:t>
      </w:r>
    </w:p>
    <w:p w14:paraId="03BDE45B" w14:textId="77777777" w:rsidR="008609CE" w:rsidRPr="00C8400F" w:rsidRDefault="008609CE" w:rsidP="008609CE">
      <w:pPr>
        <w:spacing w:line="276" w:lineRule="auto"/>
        <w:ind w:left="567" w:right="567"/>
        <w:rPr>
          <w:rFonts w:ascii="Times New Roman" w:hAnsi="Times New Roman" w:cs="Times New Roman"/>
          <w:b/>
          <w:bCs/>
          <w:sz w:val="22"/>
          <w:szCs w:val="22"/>
        </w:rPr>
      </w:pPr>
    </w:p>
    <w:p w14:paraId="494B87F4" w14:textId="77777777"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23</w:t>
      </w:r>
      <w:r w:rsidR="00361873"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w:t>
      </w:r>
      <w:r w:rsidRPr="00C8400F">
        <w:rPr>
          <w:rFonts w:ascii="Times New Roman" w:hAnsi="Times New Roman" w:cs="Times New Roman"/>
          <w:b/>
          <w:bCs/>
          <w:sz w:val="22"/>
          <w:szCs w:val="22"/>
        </w:rPr>
        <w:t>FLORES – RÍO DULCE – LIVINGSTON (CARIBE)</w:t>
      </w:r>
      <w:r w:rsidRPr="00C8400F">
        <w:rPr>
          <w:rFonts w:ascii="Times New Roman" w:eastAsia="Times New Roman" w:hAnsi="Times New Roman" w:cs="Times New Roman"/>
          <w:b/>
          <w:bCs/>
          <w:sz w:val="22"/>
          <w:szCs w:val="22"/>
          <w:lang w:eastAsia="es-ES" w:bidi="ar-SA"/>
        </w:rPr>
        <w:t xml:space="preserve"> </w:t>
      </w:r>
      <w:r w:rsidR="00683E31" w:rsidRPr="00C8400F">
        <w:rPr>
          <w:rFonts w:ascii="Times New Roman" w:eastAsia="Times New Roman" w:hAnsi="Times New Roman" w:cs="Times New Roman"/>
          <w:b/>
          <w:bCs/>
          <w:sz w:val="22"/>
          <w:szCs w:val="22"/>
          <w:lang w:eastAsia="es-ES" w:bidi="ar-SA"/>
        </w:rPr>
        <w:t>(D)</w:t>
      </w:r>
    </w:p>
    <w:p w14:paraId="2E6BB021" w14:textId="26D15F8E"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Salimos hacia Río Dulce para iniciar una navegación en barca hasta Livingston, ciudad de cultura garífuna situada en la desembocadura del río en el mar Caribe. Durante el recorrido por el río pasamos junto al Castillo de San Felipe, antiguas comunidades ribereñas, la isla de los pájaros, el jardín de nenúfares... Almorzamos en ruta y, tras un tramo final entre manglares, llegamos a Livingston. Alojamiento y tiempo libre.</w:t>
      </w:r>
    </w:p>
    <w:p w14:paraId="6EC2CC68" w14:textId="77777777" w:rsidR="00361873" w:rsidRPr="00C8400F" w:rsidRDefault="00361873" w:rsidP="005303B1">
      <w:pPr>
        <w:spacing w:line="276" w:lineRule="auto"/>
        <w:ind w:left="566" w:right="566"/>
        <w:jc w:val="both"/>
        <w:rPr>
          <w:rFonts w:ascii="Times New Roman" w:eastAsia="Times New Roman" w:hAnsi="Times New Roman" w:cs="Times New Roman"/>
          <w:sz w:val="22"/>
          <w:szCs w:val="22"/>
          <w:lang w:eastAsia="es-ES" w:bidi="ar-SA"/>
        </w:rPr>
      </w:pPr>
    </w:p>
    <w:p w14:paraId="4442102E" w14:textId="77777777"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24</w:t>
      </w:r>
      <w:r w:rsidR="00361873"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w:t>
      </w:r>
      <w:r w:rsidRPr="00C8400F">
        <w:rPr>
          <w:rFonts w:ascii="Times New Roman" w:hAnsi="Times New Roman" w:cs="Times New Roman"/>
          <w:b/>
          <w:bCs/>
          <w:sz w:val="22"/>
          <w:szCs w:val="22"/>
        </w:rPr>
        <w:t>LIVINGSTON – PUERTO BARRIOS – COPÁN RUINAS (HONDURAS)</w:t>
      </w:r>
      <w:r w:rsidRPr="00C8400F">
        <w:rPr>
          <w:rFonts w:ascii="Times New Roman" w:eastAsia="Times New Roman" w:hAnsi="Times New Roman" w:cs="Times New Roman"/>
          <w:b/>
          <w:bCs/>
          <w:sz w:val="22"/>
          <w:szCs w:val="22"/>
          <w:lang w:eastAsia="es-ES" w:bidi="ar-SA"/>
        </w:rPr>
        <w:t xml:space="preserve"> (</w:t>
      </w:r>
      <w:r w:rsidR="00683E31" w:rsidRPr="00C8400F">
        <w:rPr>
          <w:rFonts w:ascii="Times New Roman" w:eastAsia="Times New Roman" w:hAnsi="Times New Roman" w:cs="Times New Roman"/>
          <w:b/>
          <w:bCs/>
          <w:sz w:val="22"/>
          <w:szCs w:val="22"/>
          <w:lang w:eastAsia="es-ES" w:bidi="ar-SA"/>
        </w:rPr>
        <w:t>D)</w:t>
      </w:r>
    </w:p>
    <w:p w14:paraId="566D458C" w14:textId="7BA356B3"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Navegamos en barca hasta Puerto Barrios y desde allí nos trasladamos por carretera hacia la frontera con Honduras. Tras realizar los trámites migratorios, continuamos hasta Copán Ruinas. Por la tarde realizamos una visita guiada al parque arqueológico de Copán, declarado Patrimonio de la Humanidad por la UNESCO. Este importante centro ceremonial destaca por la calidad artística de sus estelas, la Escalinata Jeroglífica y los templos superpuestos que narran la historia de la dinastía de Copán. Alojamiento.</w:t>
      </w:r>
    </w:p>
    <w:p w14:paraId="59CB57C4" w14:textId="77777777" w:rsidR="00361873" w:rsidRPr="00C8400F" w:rsidRDefault="00361873" w:rsidP="00361873">
      <w:pPr>
        <w:spacing w:line="276" w:lineRule="auto"/>
        <w:ind w:left="566" w:right="566"/>
        <w:jc w:val="both"/>
        <w:rPr>
          <w:rFonts w:ascii="Times New Roman" w:eastAsia="Times New Roman" w:hAnsi="Times New Roman" w:cs="Times New Roman"/>
          <w:sz w:val="22"/>
          <w:szCs w:val="22"/>
          <w:lang w:eastAsia="es-ES" w:bidi="ar-SA"/>
        </w:rPr>
      </w:pPr>
    </w:p>
    <w:p w14:paraId="267F665A" w14:textId="77777777"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25</w:t>
      </w:r>
      <w:r w:rsidR="00361873"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w:t>
      </w:r>
      <w:r w:rsidRPr="00C8400F">
        <w:rPr>
          <w:rFonts w:ascii="Times New Roman" w:hAnsi="Times New Roman" w:cs="Times New Roman"/>
          <w:b/>
          <w:bCs/>
          <w:sz w:val="22"/>
          <w:szCs w:val="22"/>
        </w:rPr>
        <w:t>COPÁN RUINAS – COATEPEQUE (EL SALVADOR) – SAN SALVADOR</w:t>
      </w:r>
      <w:r w:rsidRPr="00C8400F">
        <w:rPr>
          <w:rFonts w:ascii="Times New Roman" w:eastAsia="Times New Roman" w:hAnsi="Times New Roman" w:cs="Times New Roman"/>
          <w:b/>
          <w:bCs/>
          <w:sz w:val="22"/>
          <w:szCs w:val="22"/>
          <w:lang w:eastAsia="es-ES" w:bidi="ar-SA"/>
        </w:rPr>
        <w:t xml:space="preserve"> </w:t>
      </w:r>
      <w:r w:rsidR="00683E31" w:rsidRPr="00C8400F">
        <w:rPr>
          <w:rFonts w:ascii="Times New Roman" w:eastAsia="Times New Roman" w:hAnsi="Times New Roman" w:cs="Times New Roman"/>
          <w:b/>
          <w:bCs/>
          <w:sz w:val="22"/>
          <w:szCs w:val="22"/>
          <w:lang w:eastAsia="es-ES" w:bidi="ar-SA"/>
        </w:rPr>
        <w:t>(D)</w:t>
      </w:r>
    </w:p>
    <w:p w14:paraId="3CB7CBB0" w14:textId="2D440BA4"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Salimos hacia El Salvador, cruzando dos fronteras y adentrándonos en nuevos paisajes. Realizamos una parada en el lago de Coatepeque, un espectacular lago volcánico de aguas profundas, donde disfrutaremos del entorno y del almuerzo. Continuamos el trayecto hasta San Salvador. Para tomar contacto con la vida cotidiana local hay que cenar en una pupusería, restaurante típico donde se sirve la comida más popular del país. Alojamiento.</w:t>
      </w:r>
    </w:p>
    <w:p w14:paraId="301FBFC7" w14:textId="77777777" w:rsidR="00E416F9" w:rsidRPr="00C8400F" w:rsidRDefault="00E416F9" w:rsidP="005303B1">
      <w:pPr>
        <w:spacing w:line="276" w:lineRule="auto"/>
        <w:ind w:left="566" w:right="566"/>
        <w:jc w:val="both"/>
        <w:rPr>
          <w:rFonts w:ascii="Times New Roman" w:eastAsia="Times New Roman" w:hAnsi="Times New Roman" w:cs="Times New Roman"/>
          <w:sz w:val="22"/>
          <w:szCs w:val="22"/>
          <w:lang w:eastAsia="es-ES" w:bidi="ar-SA"/>
        </w:rPr>
      </w:pPr>
    </w:p>
    <w:p w14:paraId="04BFFDF7" w14:textId="27F8D773" w:rsidR="008609CE" w:rsidRPr="00C8400F" w:rsidRDefault="008609CE" w:rsidP="008609CE">
      <w:pPr>
        <w:spacing w:line="276" w:lineRule="auto"/>
        <w:ind w:left="567" w:right="567"/>
        <w:jc w:val="both"/>
        <w:rPr>
          <w:rFonts w:ascii="Times New Roman" w:hAnsi="Times New Roman" w:cs="Times New Roman"/>
          <w:b/>
          <w:bCs/>
          <w:sz w:val="22"/>
          <w:szCs w:val="22"/>
        </w:rPr>
      </w:pPr>
      <w:r w:rsidRPr="00C8400F">
        <w:rPr>
          <w:rFonts w:ascii="Times New Roman" w:eastAsia="Times New Roman" w:hAnsi="Times New Roman" w:cs="Times New Roman"/>
          <w:b/>
          <w:bCs/>
          <w:sz w:val="22"/>
          <w:szCs w:val="22"/>
          <w:lang w:eastAsia="es-ES" w:bidi="ar-SA"/>
        </w:rPr>
        <w:t>26</w:t>
      </w:r>
      <w:r w:rsidR="00361873" w:rsidRPr="00C8400F">
        <w:rPr>
          <w:rFonts w:ascii="Times New Roman" w:eastAsia="Times New Roman" w:hAnsi="Times New Roman" w:cs="Times New Roman"/>
          <w:b/>
          <w:bCs/>
          <w:sz w:val="22"/>
          <w:szCs w:val="22"/>
          <w:lang w:eastAsia="es-ES" w:bidi="ar-SA"/>
        </w:rPr>
        <w:t xml:space="preserve">/08- </w:t>
      </w:r>
      <w:r w:rsidRPr="00C8400F">
        <w:rPr>
          <w:rFonts w:ascii="Times New Roman" w:hAnsi="Times New Roman" w:cs="Times New Roman"/>
          <w:b/>
          <w:bCs/>
          <w:sz w:val="22"/>
          <w:szCs w:val="22"/>
        </w:rPr>
        <w:t>SAN SALVADOR – BAJO LEMPA – SAN SALVADOR</w:t>
      </w:r>
      <w:r w:rsidRPr="00C8400F">
        <w:rPr>
          <w:rFonts w:ascii="Times New Roman" w:eastAsia="Times New Roman" w:hAnsi="Times New Roman" w:cs="Times New Roman"/>
          <w:b/>
          <w:bCs/>
          <w:sz w:val="22"/>
          <w:szCs w:val="22"/>
          <w:lang w:eastAsia="es-ES" w:bidi="ar-SA"/>
        </w:rPr>
        <w:t xml:space="preserve"> (</w:t>
      </w:r>
      <w:r w:rsidR="00361873" w:rsidRPr="00C8400F">
        <w:rPr>
          <w:rFonts w:ascii="Times New Roman" w:eastAsia="Times New Roman" w:hAnsi="Times New Roman" w:cs="Times New Roman"/>
          <w:b/>
          <w:bCs/>
          <w:sz w:val="22"/>
          <w:szCs w:val="22"/>
          <w:lang w:eastAsia="es-ES" w:bidi="ar-SA"/>
        </w:rPr>
        <w:t>D</w:t>
      </w:r>
      <w:r w:rsidRPr="00C8400F">
        <w:rPr>
          <w:rFonts w:ascii="Times New Roman" w:eastAsia="Times New Roman" w:hAnsi="Times New Roman" w:cs="Times New Roman"/>
          <w:b/>
          <w:bCs/>
          <w:sz w:val="22"/>
          <w:szCs w:val="22"/>
          <w:lang w:eastAsia="es-ES" w:bidi="ar-SA"/>
        </w:rPr>
        <w:t>/A</w:t>
      </w:r>
      <w:r w:rsidR="00361873" w:rsidRPr="00C8400F">
        <w:rPr>
          <w:rFonts w:ascii="Times New Roman" w:eastAsia="Times New Roman" w:hAnsi="Times New Roman" w:cs="Times New Roman"/>
          <w:b/>
          <w:bCs/>
          <w:sz w:val="22"/>
          <w:szCs w:val="22"/>
          <w:lang w:eastAsia="es-ES" w:bidi="ar-SA"/>
        </w:rPr>
        <w:t>)</w:t>
      </w:r>
    </w:p>
    <w:p w14:paraId="5E8D7725" w14:textId="04171652" w:rsidR="008609CE" w:rsidRPr="00C8400F" w:rsidRDefault="008609CE" w:rsidP="008609CE">
      <w:pPr>
        <w:spacing w:line="276" w:lineRule="auto"/>
        <w:ind w:left="567" w:right="567"/>
        <w:jc w:val="both"/>
        <w:rPr>
          <w:rFonts w:ascii="Times New Roman" w:hAnsi="Times New Roman" w:cs="Times New Roman"/>
          <w:b/>
          <w:bCs/>
          <w:sz w:val="22"/>
          <w:szCs w:val="22"/>
        </w:rPr>
      </w:pPr>
      <w:r w:rsidRPr="00C8400F">
        <w:rPr>
          <w:rFonts w:ascii="Times New Roman" w:hAnsi="Times New Roman" w:cs="Times New Roman"/>
          <w:sz w:val="22"/>
          <w:szCs w:val="22"/>
        </w:rPr>
        <w:t>Desayuno. Nos dirigimos hacia la región del Bajo Lempa, una extensa zona rural y costera marcada por la organización comunitaria y la lucha por los derechos sociales. Visitamos comunidades donde la ONG Descartados desarrolla proyectos con personas mayores, y conocemos de primera mano su realidad, su historia y sus formas de organización. Paseo en barca por la desembocadura del río Lempa y almuerzo popular compartido con la comunidad. Regreso a San Salvador por la tarde.</w:t>
      </w:r>
    </w:p>
    <w:p w14:paraId="058A3F4D" w14:textId="77777777" w:rsidR="00E416F9" w:rsidRPr="00C8400F" w:rsidRDefault="00E416F9" w:rsidP="005303B1">
      <w:pPr>
        <w:spacing w:line="276" w:lineRule="auto"/>
        <w:ind w:left="566" w:right="566"/>
        <w:jc w:val="both"/>
        <w:rPr>
          <w:rFonts w:ascii="Times New Roman" w:eastAsia="Times New Roman" w:hAnsi="Times New Roman" w:cs="Times New Roman"/>
          <w:sz w:val="22"/>
          <w:szCs w:val="22"/>
          <w:lang w:eastAsia="es-ES" w:bidi="ar-SA"/>
        </w:rPr>
      </w:pPr>
    </w:p>
    <w:p w14:paraId="5D1340EF" w14:textId="77777777"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27</w:t>
      </w:r>
      <w:r w:rsidR="00361873"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w:t>
      </w:r>
      <w:r w:rsidRPr="00C8400F">
        <w:rPr>
          <w:rFonts w:ascii="Times New Roman" w:hAnsi="Times New Roman" w:cs="Times New Roman"/>
          <w:b/>
          <w:bCs/>
          <w:sz w:val="22"/>
          <w:szCs w:val="22"/>
        </w:rPr>
        <w:t>SAN SALVADOR – MONTERRICO (PACÍFICO DE GUATEMALA)</w:t>
      </w:r>
      <w:r w:rsidRPr="00C8400F">
        <w:rPr>
          <w:rFonts w:ascii="Times New Roman" w:eastAsia="Times New Roman" w:hAnsi="Times New Roman" w:cs="Times New Roman"/>
          <w:b/>
          <w:bCs/>
          <w:sz w:val="22"/>
          <w:szCs w:val="22"/>
          <w:lang w:eastAsia="es-ES" w:bidi="ar-SA"/>
        </w:rPr>
        <w:t xml:space="preserve"> </w:t>
      </w:r>
      <w:r w:rsidR="00683E31" w:rsidRPr="00C8400F">
        <w:rPr>
          <w:rFonts w:ascii="Times New Roman" w:eastAsia="Times New Roman" w:hAnsi="Times New Roman" w:cs="Times New Roman"/>
          <w:b/>
          <w:bCs/>
          <w:sz w:val="22"/>
          <w:szCs w:val="22"/>
          <w:lang w:eastAsia="es-ES" w:bidi="ar-SA"/>
        </w:rPr>
        <w:t>(D)</w:t>
      </w:r>
    </w:p>
    <w:p w14:paraId="3A8CA595" w14:textId="1ADAF5C5" w:rsidR="008609CE" w:rsidRPr="00C8400F" w:rsidRDefault="008609CE" w:rsidP="008609CE">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Salimos hacia Guatemala y cruzamos la frontera de regreso al país. Llegamos a la costa del Pacífico, concretamente a Monterrico. Para acceder al pueblo cruzamos en balsa el canal de Chiquimulilla, dentro del Parque Nacional Monterrico-Hawaii, la reserva de manglares mejor conservada del Pacífico guatemalteco. Alojamiento en hotel frente al mar y tarde libre para disfrutar de la playa y la puesta de sol.</w:t>
      </w:r>
    </w:p>
    <w:p w14:paraId="33A84B03" w14:textId="77777777" w:rsidR="00E416F9" w:rsidRPr="00C8400F" w:rsidRDefault="00E416F9" w:rsidP="005303B1">
      <w:pPr>
        <w:spacing w:line="276" w:lineRule="auto"/>
        <w:ind w:left="566" w:right="566"/>
        <w:jc w:val="both"/>
        <w:rPr>
          <w:rFonts w:ascii="Times New Roman" w:eastAsia="Times New Roman" w:hAnsi="Times New Roman" w:cs="Times New Roman"/>
          <w:sz w:val="22"/>
          <w:szCs w:val="22"/>
          <w:lang w:eastAsia="es-ES" w:bidi="ar-SA"/>
        </w:rPr>
      </w:pPr>
    </w:p>
    <w:p w14:paraId="15B3FA5F" w14:textId="77777777" w:rsidR="002A25D8" w:rsidRPr="00C8400F" w:rsidRDefault="008609CE" w:rsidP="002A25D8">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28</w:t>
      </w:r>
      <w:r w:rsidR="00A34E7B"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w:t>
      </w:r>
      <w:r w:rsidR="002A25D8" w:rsidRPr="00C8400F">
        <w:rPr>
          <w:rFonts w:ascii="Times New Roman" w:hAnsi="Times New Roman" w:cs="Times New Roman"/>
          <w:b/>
          <w:bCs/>
          <w:sz w:val="22"/>
          <w:szCs w:val="22"/>
        </w:rPr>
        <w:t>MONTERRICO</w:t>
      </w:r>
      <w:r w:rsidR="002A25D8" w:rsidRPr="00C8400F">
        <w:rPr>
          <w:rFonts w:ascii="Times New Roman" w:eastAsia="Times New Roman" w:hAnsi="Times New Roman" w:cs="Times New Roman"/>
          <w:b/>
          <w:bCs/>
          <w:sz w:val="22"/>
          <w:szCs w:val="22"/>
          <w:lang w:eastAsia="es-ES" w:bidi="ar-SA"/>
        </w:rPr>
        <w:t xml:space="preserve"> </w:t>
      </w:r>
      <w:r w:rsidR="00A34E7B" w:rsidRPr="00C8400F">
        <w:rPr>
          <w:rFonts w:ascii="Times New Roman" w:eastAsia="Times New Roman" w:hAnsi="Times New Roman" w:cs="Times New Roman"/>
          <w:b/>
          <w:bCs/>
          <w:sz w:val="22"/>
          <w:szCs w:val="22"/>
          <w:lang w:eastAsia="es-ES" w:bidi="ar-SA"/>
        </w:rPr>
        <w:t>(</w:t>
      </w:r>
      <w:r w:rsidR="00683E31" w:rsidRPr="00C8400F">
        <w:rPr>
          <w:rFonts w:ascii="Times New Roman" w:eastAsia="Times New Roman" w:hAnsi="Times New Roman" w:cs="Times New Roman"/>
          <w:b/>
          <w:bCs/>
          <w:sz w:val="22"/>
          <w:szCs w:val="22"/>
          <w:lang w:eastAsia="es-ES" w:bidi="ar-SA"/>
        </w:rPr>
        <w:t>D)</w:t>
      </w:r>
    </w:p>
    <w:p w14:paraId="615B3FA0" w14:textId="1EFAC714" w:rsidR="002A25D8" w:rsidRPr="00C8400F" w:rsidRDefault="002A25D8" w:rsidP="002A25D8">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Día libre para disfrutar de las largas playas de arena volcánica del Pacífico. Por la tarde visitaremos el tortuguero, donde aparte de conocer el trabajo de conservación de tortugas marinas, participaremos en la liberación de parlamas recién nacidas. Hay posibilidad de realizar actividades opcionales como paseos en lancha por los manglares al amanecer, salida nocturna para ver tortugas marinas desovando en las playas, caminatas por el pueblo o simplemente descansar y disfrutar del océano y las piscinas del hotel.</w:t>
      </w:r>
    </w:p>
    <w:p w14:paraId="1629E0A1" w14:textId="77777777" w:rsidR="00A34E7B" w:rsidRPr="00C8400F" w:rsidRDefault="00A34E7B" w:rsidP="002A25D8">
      <w:pPr>
        <w:spacing w:line="276" w:lineRule="auto"/>
        <w:ind w:right="566"/>
        <w:jc w:val="both"/>
        <w:rPr>
          <w:rFonts w:ascii="Times New Roman" w:eastAsia="Times New Roman" w:hAnsi="Times New Roman" w:cs="Times New Roman"/>
          <w:sz w:val="22"/>
          <w:szCs w:val="22"/>
          <w:lang w:eastAsia="es-ES" w:bidi="ar-SA"/>
        </w:rPr>
      </w:pPr>
    </w:p>
    <w:p w14:paraId="5A66F327" w14:textId="77777777" w:rsidR="002A25D8" w:rsidRPr="00C8400F" w:rsidRDefault="002A25D8" w:rsidP="002A25D8">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29</w:t>
      </w:r>
      <w:r w:rsidR="00A34E7B"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w:t>
      </w:r>
      <w:r w:rsidRPr="00C8400F">
        <w:rPr>
          <w:rFonts w:ascii="Times New Roman" w:hAnsi="Times New Roman" w:cs="Times New Roman"/>
          <w:b/>
          <w:bCs/>
          <w:sz w:val="22"/>
          <w:szCs w:val="22"/>
        </w:rPr>
        <w:t>MONTERRICO – AEROPUERTO DE GUATEMALA – CIUDAD DE ORIGEN</w:t>
      </w:r>
      <w:r w:rsidRPr="00C8400F">
        <w:rPr>
          <w:rFonts w:ascii="Times New Roman" w:eastAsia="Times New Roman" w:hAnsi="Times New Roman" w:cs="Times New Roman"/>
          <w:b/>
          <w:bCs/>
          <w:sz w:val="22"/>
          <w:szCs w:val="22"/>
          <w:lang w:eastAsia="es-ES" w:bidi="ar-SA"/>
        </w:rPr>
        <w:t xml:space="preserve"> </w:t>
      </w:r>
      <w:r w:rsidR="00A34E7B" w:rsidRPr="00C8400F">
        <w:rPr>
          <w:rFonts w:ascii="Times New Roman" w:eastAsia="Times New Roman" w:hAnsi="Times New Roman" w:cs="Times New Roman"/>
          <w:b/>
          <w:bCs/>
          <w:sz w:val="22"/>
          <w:szCs w:val="22"/>
          <w:lang w:eastAsia="es-ES" w:bidi="ar-SA"/>
        </w:rPr>
        <w:t>(</w:t>
      </w:r>
      <w:r w:rsidR="00683E31" w:rsidRPr="00C8400F">
        <w:rPr>
          <w:rFonts w:ascii="Times New Roman" w:eastAsia="Times New Roman" w:hAnsi="Times New Roman" w:cs="Times New Roman"/>
          <w:b/>
          <w:bCs/>
          <w:sz w:val="22"/>
          <w:szCs w:val="22"/>
          <w:lang w:eastAsia="es-ES" w:bidi="ar-SA"/>
        </w:rPr>
        <w:t>D)</w:t>
      </w:r>
    </w:p>
    <w:p w14:paraId="06C83AA3" w14:textId="16C338CE" w:rsidR="002A25D8" w:rsidRPr="00C8400F" w:rsidRDefault="002A25D8" w:rsidP="002A25D8">
      <w:pPr>
        <w:spacing w:line="276" w:lineRule="auto"/>
        <w:ind w:left="566" w:right="566"/>
        <w:jc w:val="both"/>
        <w:rPr>
          <w:rFonts w:ascii="Times New Roman" w:eastAsia="Times New Roman" w:hAnsi="Times New Roman" w:cs="Times New Roman"/>
          <w:b/>
          <w:bCs/>
          <w:sz w:val="22"/>
          <w:szCs w:val="22"/>
          <w:lang w:eastAsia="es-ES" w:bidi="ar-SA"/>
        </w:rPr>
      </w:pPr>
      <w:r w:rsidRPr="00C8400F">
        <w:rPr>
          <w:rFonts w:ascii="Times New Roman" w:hAnsi="Times New Roman" w:cs="Times New Roman"/>
          <w:sz w:val="22"/>
          <w:szCs w:val="22"/>
        </w:rPr>
        <w:t>Desayuno. Tiempo libre hasta la hora indicada para despedirnos del Pacífico y trasladarnos al aeropuerto de Guatemala para tomar el vuelo de regreso a nuestra ciudad de origen. Noche a bordo.</w:t>
      </w:r>
    </w:p>
    <w:p w14:paraId="6A5BD464" w14:textId="77777777" w:rsidR="00E416F9" w:rsidRPr="00C8400F" w:rsidRDefault="00E416F9" w:rsidP="00A34E7B">
      <w:pPr>
        <w:spacing w:line="276" w:lineRule="auto"/>
        <w:ind w:right="566"/>
        <w:jc w:val="both"/>
        <w:rPr>
          <w:rFonts w:ascii="Times New Roman" w:eastAsia="Times New Roman" w:hAnsi="Times New Roman" w:cs="Times New Roman"/>
          <w:sz w:val="22"/>
          <w:szCs w:val="22"/>
          <w:lang w:eastAsia="es-ES" w:bidi="ar-SA"/>
        </w:rPr>
      </w:pPr>
    </w:p>
    <w:p w14:paraId="5FEFF956" w14:textId="498EF049" w:rsidR="00E416F9" w:rsidRPr="00C8400F" w:rsidRDefault="00343EBA" w:rsidP="005303B1">
      <w:pPr>
        <w:spacing w:line="276" w:lineRule="auto"/>
        <w:ind w:left="566" w:right="566"/>
        <w:jc w:val="both"/>
        <w:rPr>
          <w:rFonts w:ascii="Times New Roman" w:eastAsia="Times New Roman" w:hAnsi="Times New Roman" w:cs="Times New Roman"/>
          <w:b/>
          <w:bCs/>
          <w:sz w:val="22"/>
          <w:szCs w:val="22"/>
          <w:lang w:eastAsia="es-ES" w:bidi="ar-SA"/>
        </w:rPr>
      </w:pPr>
      <w:r>
        <w:rPr>
          <w:rFonts w:ascii="Times New Roman" w:eastAsia="Times New Roman" w:hAnsi="Times New Roman" w:cs="Times New Roman"/>
          <w:b/>
          <w:bCs/>
          <w:sz w:val="22"/>
          <w:szCs w:val="22"/>
          <w:lang w:eastAsia="es-ES" w:bidi="ar-SA"/>
        </w:rPr>
        <w:t>30</w:t>
      </w:r>
      <w:r w:rsidR="00A34E7B" w:rsidRPr="00C8400F">
        <w:rPr>
          <w:rFonts w:ascii="Times New Roman" w:eastAsia="Times New Roman" w:hAnsi="Times New Roman" w:cs="Times New Roman"/>
          <w:b/>
          <w:bCs/>
          <w:sz w:val="22"/>
          <w:szCs w:val="22"/>
          <w:lang w:eastAsia="es-ES" w:bidi="ar-SA"/>
        </w:rPr>
        <w:t>/08-</w:t>
      </w:r>
      <w:r w:rsidR="00E416F9" w:rsidRPr="00C8400F">
        <w:rPr>
          <w:rFonts w:ascii="Times New Roman" w:eastAsia="Times New Roman" w:hAnsi="Times New Roman" w:cs="Times New Roman"/>
          <w:b/>
          <w:bCs/>
          <w:sz w:val="22"/>
          <w:szCs w:val="22"/>
          <w:lang w:eastAsia="es-ES" w:bidi="ar-SA"/>
        </w:rPr>
        <w:t xml:space="preserve"> LLEGADA A LA CIUDAD DE ORIGEN</w:t>
      </w:r>
    </w:p>
    <w:p w14:paraId="30920AF2" w14:textId="143D3F7F" w:rsidR="001769DE" w:rsidRPr="00C8400F" w:rsidRDefault="00E416F9" w:rsidP="005303B1">
      <w:pPr>
        <w:spacing w:line="276" w:lineRule="auto"/>
        <w:ind w:left="566" w:right="566"/>
        <w:jc w:val="both"/>
        <w:rPr>
          <w:rFonts w:ascii="Times New Roman" w:eastAsia="Times New Roman" w:hAnsi="Times New Roman" w:cs="Times New Roman"/>
          <w:sz w:val="22"/>
          <w:szCs w:val="22"/>
          <w:lang w:eastAsia="es-ES" w:bidi="ar-SA"/>
        </w:rPr>
      </w:pPr>
      <w:r w:rsidRPr="00C8400F">
        <w:rPr>
          <w:rFonts w:ascii="Times New Roman" w:eastAsia="Times New Roman" w:hAnsi="Times New Roman" w:cs="Times New Roman"/>
          <w:sz w:val="22"/>
          <w:szCs w:val="22"/>
          <w:lang w:eastAsia="es-ES" w:bidi="ar-SA"/>
        </w:rPr>
        <w:t>Llegada a nuestra ciudad de origen y fin de los servicios.</w:t>
      </w:r>
    </w:p>
    <w:p w14:paraId="4004FDD5" w14:textId="77777777" w:rsidR="00A34E7B" w:rsidRPr="00C8400F" w:rsidRDefault="00A34E7B" w:rsidP="005303B1">
      <w:pPr>
        <w:spacing w:line="276" w:lineRule="auto"/>
        <w:ind w:left="566" w:right="566"/>
        <w:jc w:val="both"/>
        <w:rPr>
          <w:rFonts w:ascii="Times New Roman" w:eastAsia="Times New Roman" w:hAnsi="Times New Roman" w:cs="Times New Roman"/>
          <w:sz w:val="22"/>
          <w:szCs w:val="22"/>
          <w:lang w:eastAsia="es-ES" w:bidi="ar-SA"/>
        </w:rPr>
      </w:pPr>
    </w:p>
    <w:p w14:paraId="77DD97E9" w14:textId="3A8B0179" w:rsidR="00CF10AC" w:rsidRPr="00C8400F" w:rsidRDefault="00F5136C" w:rsidP="002A25D8">
      <w:pPr>
        <w:spacing w:line="276" w:lineRule="auto"/>
        <w:ind w:left="566" w:right="566"/>
        <w:jc w:val="both"/>
        <w:rPr>
          <w:rFonts w:ascii="Times New Roman" w:eastAsia="Times New Roman" w:hAnsi="Times New Roman" w:cs="Times New Roman"/>
          <w:sz w:val="22"/>
          <w:szCs w:val="22"/>
        </w:rPr>
        <w:sectPr w:rsidR="00CF10AC" w:rsidRPr="00C8400F" w:rsidSect="00CF10AC">
          <w:type w:val="continuous"/>
          <w:pgSz w:w="11870" w:h="16787"/>
          <w:pgMar w:top="57" w:right="0" w:bottom="62" w:left="0" w:header="0" w:footer="5" w:gutter="0"/>
          <w:cols w:space="4"/>
          <w:docGrid w:linePitch="100" w:charSpace="8192"/>
        </w:sectPr>
      </w:pPr>
      <w:r w:rsidRPr="00C8400F">
        <w:rPr>
          <w:rFonts w:ascii="Times New Roman" w:eastAsia="Times New Roman" w:hAnsi="Times New Roman" w:cs="Times New Roman"/>
          <w:color w:val="222222"/>
          <w:sz w:val="16"/>
          <w:szCs w:val="16"/>
          <w:lang w:eastAsia="es-ES" w:bidi="ar-SA"/>
        </w:rPr>
        <w:t>*Comida: D= Desayuno; A=Almuerzo; C=Cena.</w:t>
      </w:r>
    </w:p>
    <w:p w14:paraId="372140F6" w14:textId="51C366E0" w:rsidR="007F19A1" w:rsidRPr="00C8400F" w:rsidRDefault="007F19A1" w:rsidP="00CF10AC">
      <w:pPr>
        <w:spacing w:line="276" w:lineRule="auto"/>
        <w:ind w:left="566" w:right="566"/>
        <w:jc w:val="both"/>
        <w:rPr>
          <w:rFonts w:ascii="Times New Roman" w:eastAsia="Times New Roman" w:hAnsi="Times New Roman" w:cs="Times New Roman"/>
          <w:sz w:val="22"/>
          <w:szCs w:val="22"/>
        </w:rPr>
        <w:sectPr w:rsidR="007F19A1" w:rsidRPr="00C8400F" w:rsidSect="00FD6438">
          <w:type w:val="continuous"/>
          <w:pgSz w:w="11870" w:h="16787"/>
          <w:pgMar w:top="57" w:right="0" w:bottom="62" w:left="0" w:header="0" w:footer="5" w:gutter="0"/>
          <w:cols w:num="2" w:space="4"/>
          <w:docGrid w:linePitch="100" w:charSpace="8192"/>
        </w:sectPr>
      </w:pPr>
    </w:p>
    <w:p w14:paraId="11C5FB1B" w14:textId="0352C15C" w:rsidR="007F19A1" w:rsidRPr="00C8400F" w:rsidRDefault="00DD64F6" w:rsidP="009F246D">
      <w:pPr>
        <w:shd w:val="clear" w:color="auto" w:fill="99BB1B"/>
        <w:spacing w:before="283" w:after="141"/>
        <w:ind w:left="566" w:right="566"/>
        <w:jc w:val="center"/>
      </w:pPr>
      <w:r w:rsidRPr="00C8400F">
        <w:rPr>
          <w:rFonts w:ascii="Times New Roman" w:eastAsia="Times New Roman" w:hAnsi="Times New Roman" w:cs="Times New Roman"/>
          <w:b/>
          <w:sz w:val="32"/>
          <w:szCs w:val="32"/>
        </w:rPr>
        <w:lastRenderedPageBreak/>
        <w:t>Pre</w:t>
      </w:r>
      <w:r w:rsidR="00F5136C" w:rsidRPr="00C8400F">
        <w:rPr>
          <w:rFonts w:ascii="Times New Roman" w:eastAsia="Times New Roman" w:hAnsi="Times New Roman" w:cs="Times New Roman"/>
          <w:b/>
          <w:sz w:val="32"/>
          <w:szCs w:val="32"/>
        </w:rPr>
        <w:t>cio</w:t>
      </w:r>
      <w:r w:rsidRPr="00C8400F">
        <w:rPr>
          <w:rFonts w:ascii="Times New Roman" w:eastAsia="Times New Roman" w:hAnsi="Times New Roman" w:cs="Times New Roman"/>
          <w:b/>
          <w:sz w:val="32"/>
          <w:szCs w:val="32"/>
        </w:rPr>
        <w:t>s</w:t>
      </w:r>
    </w:p>
    <w:p w14:paraId="5FA1BB54" w14:textId="32C47383" w:rsidR="00DC071A" w:rsidRPr="00C8400F" w:rsidRDefault="00DC071A" w:rsidP="00A4779D">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bidi="ar-SA"/>
        </w:rPr>
      </w:pPr>
      <w:bookmarkStart w:id="1" w:name="_Hlk152686314"/>
      <w:r w:rsidRPr="00C8400F">
        <w:rPr>
          <w:rFonts w:ascii="Times New Roman" w:eastAsia="Times New Roman" w:hAnsi="Times New Roman" w:cs="Times New Roman"/>
          <w:b/>
          <w:bCs/>
          <w:sz w:val="22"/>
          <w:szCs w:val="22"/>
          <w:lang w:eastAsia="es-ES" w:bidi="ar-SA"/>
        </w:rPr>
        <w:t>Pre</w:t>
      </w:r>
      <w:r w:rsidR="00F5136C" w:rsidRPr="00C8400F">
        <w:rPr>
          <w:rFonts w:ascii="Times New Roman" w:eastAsia="Times New Roman" w:hAnsi="Times New Roman" w:cs="Times New Roman"/>
          <w:b/>
          <w:bCs/>
          <w:sz w:val="22"/>
          <w:szCs w:val="22"/>
          <w:lang w:eastAsia="es-ES" w:bidi="ar-SA"/>
        </w:rPr>
        <w:t>cio</w:t>
      </w:r>
      <w:r w:rsidRPr="00C8400F">
        <w:rPr>
          <w:rFonts w:ascii="Times New Roman" w:eastAsia="Times New Roman" w:hAnsi="Times New Roman" w:cs="Times New Roman"/>
          <w:b/>
          <w:bCs/>
          <w:sz w:val="22"/>
          <w:szCs w:val="22"/>
          <w:lang w:eastAsia="es-ES" w:bidi="ar-SA"/>
        </w:rPr>
        <w:t xml:space="preserve"> </w:t>
      </w:r>
      <w:r w:rsidR="00F602E6" w:rsidRPr="00C8400F">
        <w:rPr>
          <w:rFonts w:ascii="Times New Roman" w:eastAsia="Times New Roman" w:hAnsi="Times New Roman" w:cs="Times New Roman"/>
          <w:b/>
          <w:bCs/>
          <w:sz w:val="22"/>
          <w:szCs w:val="22"/>
          <w:lang w:eastAsia="es-ES" w:bidi="ar-SA"/>
        </w:rPr>
        <w:t>por persona</w:t>
      </w:r>
      <w:r w:rsidRPr="00C8400F">
        <w:rPr>
          <w:rFonts w:ascii="Times New Roman" w:eastAsia="Times New Roman" w:hAnsi="Times New Roman" w:cs="Times New Roman"/>
          <w:b/>
          <w:bCs/>
          <w:sz w:val="22"/>
          <w:szCs w:val="22"/>
          <w:lang w:eastAsia="es-ES" w:bidi="ar-SA"/>
        </w:rPr>
        <w:t>: </w:t>
      </w:r>
      <w:r w:rsidR="00844044" w:rsidRPr="00C8400F">
        <w:rPr>
          <w:rFonts w:ascii="Times New Roman" w:eastAsia="Times New Roman" w:hAnsi="Times New Roman" w:cs="Times New Roman"/>
          <w:b/>
          <w:bCs/>
          <w:sz w:val="22"/>
          <w:szCs w:val="22"/>
          <w:lang w:eastAsia="es-ES" w:bidi="ar-SA"/>
        </w:rPr>
        <w:t xml:space="preserve">Desde </w:t>
      </w:r>
      <w:r w:rsidR="00514A3D">
        <w:rPr>
          <w:rFonts w:ascii="Times New Roman" w:eastAsia="Times New Roman" w:hAnsi="Times New Roman" w:cs="Times New Roman"/>
          <w:b/>
          <w:bCs/>
          <w:sz w:val="22"/>
          <w:szCs w:val="22"/>
          <w:lang w:eastAsia="es-ES" w:bidi="ar-SA"/>
        </w:rPr>
        <w:t>3.540</w:t>
      </w:r>
      <w:r w:rsidR="00844044" w:rsidRPr="00C8400F">
        <w:rPr>
          <w:rFonts w:ascii="Times New Roman" w:eastAsia="Times New Roman" w:hAnsi="Times New Roman" w:cs="Times New Roman"/>
          <w:b/>
          <w:bCs/>
          <w:sz w:val="22"/>
          <w:szCs w:val="22"/>
          <w:lang w:eastAsia="es-ES" w:bidi="ar-SA"/>
        </w:rPr>
        <w:t>€</w:t>
      </w:r>
      <w:r w:rsidRPr="00C8400F">
        <w:rPr>
          <w:rFonts w:ascii="Times New Roman" w:eastAsia="Times New Roman" w:hAnsi="Times New Roman" w:cs="Times New Roman"/>
          <w:b/>
          <w:bCs/>
          <w:sz w:val="22"/>
          <w:szCs w:val="22"/>
          <w:lang w:eastAsia="es-ES" w:bidi="ar-SA"/>
        </w:rPr>
        <w:t xml:space="preserve"> - Grup</w:t>
      </w:r>
      <w:r w:rsidR="00F602E6" w:rsidRPr="00C8400F">
        <w:rPr>
          <w:rFonts w:ascii="Times New Roman" w:eastAsia="Times New Roman" w:hAnsi="Times New Roman" w:cs="Times New Roman"/>
          <w:b/>
          <w:bCs/>
          <w:sz w:val="22"/>
          <w:szCs w:val="22"/>
          <w:lang w:eastAsia="es-ES" w:bidi="ar-SA"/>
        </w:rPr>
        <w:t>o</w:t>
      </w:r>
      <w:r w:rsidRPr="00C8400F">
        <w:rPr>
          <w:rFonts w:ascii="Times New Roman" w:eastAsia="Times New Roman" w:hAnsi="Times New Roman" w:cs="Times New Roman"/>
          <w:b/>
          <w:bCs/>
          <w:sz w:val="22"/>
          <w:szCs w:val="22"/>
          <w:lang w:eastAsia="es-ES" w:bidi="ar-SA"/>
        </w:rPr>
        <w:t xml:space="preserve"> en base a </w:t>
      </w:r>
      <w:r w:rsidR="008C6D8A" w:rsidRPr="00C8400F">
        <w:rPr>
          <w:rFonts w:ascii="Times New Roman" w:eastAsia="Times New Roman" w:hAnsi="Times New Roman" w:cs="Times New Roman"/>
          <w:b/>
          <w:bCs/>
          <w:sz w:val="22"/>
          <w:szCs w:val="22"/>
          <w:lang w:eastAsia="es-ES" w:bidi="ar-SA"/>
        </w:rPr>
        <w:t>16</w:t>
      </w:r>
      <w:r w:rsidRPr="00C8400F">
        <w:rPr>
          <w:rFonts w:ascii="Times New Roman" w:eastAsia="Times New Roman" w:hAnsi="Times New Roman" w:cs="Times New Roman"/>
          <w:b/>
          <w:bCs/>
          <w:sz w:val="22"/>
          <w:szCs w:val="22"/>
          <w:lang w:eastAsia="es-ES" w:bidi="ar-SA"/>
        </w:rPr>
        <w:t xml:space="preserve"> person</w:t>
      </w:r>
      <w:r w:rsidR="00F602E6" w:rsidRPr="00C8400F">
        <w:rPr>
          <w:rFonts w:ascii="Times New Roman" w:eastAsia="Times New Roman" w:hAnsi="Times New Roman" w:cs="Times New Roman"/>
          <w:b/>
          <w:bCs/>
          <w:sz w:val="22"/>
          <w:szCs w:val="22"/>
          <w:lang w:eastAsia="es-ES" w:bidi="ar-SA"/>
        </w:rPr>
        <w:t>a</w:t>
      </w:r>
      <w:r w:rsidRPr="00C8400F">
        <w:rPr>
          <w:rFonts w:ascii="Times New Roman" w:eastAsia="Times New Roman" w:hAnsi="Times New Roman" w:cs="Times New Roman"/>
          <w:b/>
          <w:bCs/>
          <w:sz w:val="22"/>
          <w:szCs w:val="22"/>
          <w:lang w:eastAsia="es-ES" w:bidi="ar-SA"/>
        </w:rPr>
        <w:t>s</w:t>
      </w:r>
      <w:r w:rsidR="00B34CE3" w:rsidRPr="00C8400F">
        <w:rPr>
          <w:rFonts w:ascii="Times New Roman" w:eastAsia="Times New Roman" w:hAnsi="Times New Roman" w:cs="Times New Roman"/>
          <w:b/>
          <w:bCs/>
          <w:sz w:val="22"/>
          <w:szCs w:val="22"/>
          <w:lang w:eastAsia="es-ES" w:bidi="ar-SA"/>
        </w:rPr>
        <w:t xml:space="preserve"> </w:t>
      </w:r>
      <w:r w:rsidR="0044419A" w:rsidRPr="00C8400F">
        <w:rPr>
          <w:rFonts w:ascii="Times New Roman" w:eastAsia="Times New Roman" w:hAnsi="Times New Roman" w:cs="Times New Roman"/>
          <w:b/>
          <w:bCs/>
          <w:sz w:val="22"/>
          <w:szCs w:val="22"/>
          <w:lang w:eastAsia="es-ES" w:bidi="ar-SA"/>
        </w:rPr>
        <w:t>(en hab.</w:t>
      </w:r>
      <w:r w:rsidR="00B34CE3" w:rsidRPr="00C8400F">
        <w:rPr>
          <w:rFonts w:ascii="Times New Roman" w:eastAsia="Times New Roman" w:hAnsi="Times New Roman" w:cs="Times New Roman"/>
          <w:b/>
          <w:bCs/>
          <w:sz w:val="22"/>
          <w:szCs w:val="22"/>
          <w:lang w:eastAsia="es-ES" w:bidi="ar-SA"/>
        </w:rPr>
        <w:t xml:space="preserve"> doble</w:t>
      </w:r>
      <w:r w:rsidR="0044419A" w:rsidRPr="00C8400F">
        <w:rPr>
          <w:rFonts w:ascii="Times New Roman" w:eastAsia="Times New Roman" w:hAnsi="Times New Roman" w:cs="Times New Roman"/>
          <w:b/>
          <w:bCs/>
          <w:sz w:val="22"/>
          <w:szCs w:val="22"/>
          <w:lang w:eastAsia="es-ES" w:bidi="ar-SA"/>
        </w:rPr>
        <w:t>)</w:t>
      </w:r>
      <w:r w:rsidR="00B34CE3" w:rsidRPr="00C8400F">
        <w:rPr>
          <w:rFonts w:ascii="Times New Roman" w:eastAsia="Times New Roman" w:hAnsi="Times New Roman" w:cs="Times New Roman"/>
          <w:b/>
          <w:bCs/>
          <w:sz w:val="22"/>
          <w:szCs w:val="22"/>
          <w:lang w:eastAsia="es-ES" w:bidi="ar-SA"/>
        </w:rPr>
        <w:t xml:space="preserve">, tasas aéreas </w:t>
      </w:r>
      <w:r w:rsidR="0044419A" w:rsidRPr="00C8400F">
        <w:rPr>
          <w:rFonts w:ascii="Times New Roman" w:eastAsia="Times New Roman" w:hAnsi="Times New Roman" w:cs="Times New Roman"/>
          <w:b/>
          <w:bCs/>
          <w:sz w:val="22"/>
          <w:szCs w:val="22"/>
          <w:lang w:eastAsia="es-ES" w:bidi="ar-SA"/>
        </w:rPr>
        <w:t xml:space="preserve">incluidas </w:t>
      </w:r>
      <w:r w:rsidR="008A6CCF" w:rsidRPr="00C8400F">
        <w:rPr>
          <w:rFonts w:ascii="Times New Roman" w:eastAsia="Times New Roman" w:hAnsi="Times New Roman" w:cs="Times New Roman"/>
          <w:b/>
          <w:bCs/>
          <w:sz w:val="22"/>
          <w:szCs w:val="22"/>
          <w:lang w:eastAsia="es-ES" w:bidi="ar-SA"/>
        </w:rPr>
        <w:t>(</w:t>
      </w:r>
      <w:r w:rsidR="00514A3D">
        <w:rPr>
          <w:rFonts w:ascii="Times New Roman" w:eastAsia="Times New Roman" w:hAnsi="Times New Roman" w:cs="Times New Roman"/>
          <w:b/>
          <w:bCs/>
          <w:sz w:val="22"/>
          <w:szCs w:val="22"/>
          <w:lang w:eastAsia="es-ES" w:bidi="ar-SA"/>
        </w:rPr>
        <w:t>100</w:t>
      </w:r>
      <w:r w:rsidR="008A6CCF" w:rsidRPr="00C8400F">
        <w:rPr>
          <w:rFonts w:ascii="Times New Roman" w:eastAsia="Times New Roman" w:hAnsi="Times New Roman" w:cs="Times New Roman"/>
          <w:b/>
          <w:bCs/>
          <w:sz w:val="22"/>
          <w:szCs w:val="22"/>
          <w:lang w:eastAsia="es-ES" w:bidi="ar-SA"/>
        </w:rPr>
        <w:t>€)</w:t>
      </w:r>
    </w:p>
    <w:p w14:paraId="79890689" w14:textId="1B0EE405" w:rsidR="00844044" w:rsidRPr="00C8400F"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 xml:space="preserve">Entre 10 y 11 personas : </w:t>
      </w:r>
      <w:r w:rsidR="00E24C52" w:rsidRPr="00C8400F">
        <w:rPr>
          <w:rFonts w:ascii="Times New Roman" w:eastAsia="Times New Roman" w:hAnsi="Times New Roman" w:cs="Times New Roman"/>
          <w:sz w:val="22"/>
          <w:szCs w:val="22"/>
          <w:lang w:eastAsia="es-ES"/>
        </w:rPr>
        <w:t>4.055</w:t>
      </w:r>
      <w:r w:rsidRPr="00C8400F">
        <w:rPr>
          <w:rFonts w:ascii="Times New Roman" w:eastAsia="Times New Roman" w:hAnsi="Times New Roman" w:cs="Times New Roman"/>
          <w:sz w:val="22"/>
          <w:szCs w:val="22"/>
          <w:lang w:eastAsia="es-ES"/>
        </w:rPr>
        <w:t>€</w:t>
      </w:r>
    </w:p>
    <w:p w14:paraId="18CCB1DA" w14:textId="0D0A7B53" w:rsidR="00844044" w:rsidRPr="00C8400F"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 xml:space="preserve">Entre 12 y 13 personas : </w:t>
      </w:r>
      <w:r w:rsidR="00E24C52" w:rsidRPr="00C8400F">
        <w:rPr>
          <w:rFonts w:ascii="Times New Roman" w:eastAsia="Times New Roman" w:hAnsi="Times New Roman" w:cs="Times New Roman"/>
          <w:sz w:val="22"/>
          <w:szCs w:val="22"/>
          <w:lang w:eastAsia="es-ES"/>
        </w:rPr>
        <w:t>3.830</w:t>
      </w:r>
      <w:r w:rsidRPr="00C8400F">
        <w:rPr>
          <w:rFonts w:ascii="Times New Roman" w:eastAsia="Times New Roman" w:hAnsi="Times New Roman" w:cs="Times New Roman"/>
          <w:sz w:val="22"/>
          <w:szCs w:val="22"/>
          <w:lang w:eastAsia="es-ES"/>
        </w:rPr>
        <w:t>€</w:t>
      </w:r>
    </w:p>
    <w:p w14:paraId="7FCFCA3D" w14:textId="5DCBB0CC" w:rsidR="00844044" w:rsidRPr="00C8400F"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 xml:space="preserve">Entre 14 y15 personas : </w:t>
      </w:r>
      <w:r w:rsidR="00E24C52" w:rsidRPr="00C8400F">
        <w:rPr>
          <w:rFonts w:ascii="Times New Roman" w:eastAsia="Times New Roman" w:hAnsi="Times New Roman" w:cs="Times New Roman"/>
          <w:sz w:val="22"/>
          <w:szCs w:val="22"/>
          <w:lang w:eastAsia="es-ES"/>
        </w:rPr>
        <w:t>3.675</w:t>
      </w:r>
      <w:r w:rsidRPr="00C8400F">
        <w:rPr>
          <w:rFonts w:ascii="Times New Roman" w:eastAsia="Times New Roman" w:hAnsi="Times New Roman" w:cs="Times New Roman"/>
          <w:sz w:val="22"/>
          <w:szCs w:val="22"/>
          <w:lang w:eastAsia="es-ES"/>
        </w:rPr>
        <w:t xml:space="preserve">€ </w:t>
      </w:r>
    </w:p>
    <w:p w14:paraId="618E8264" w14:textId="23E72DDE" w:rsidR="00844044" w:rsidRPr="00C8400F" w:rsidRDefault="00844044" w:rsidP="00844044">
      <w:pPr>
        <w:widowControl/>
        <w:numPr>
          <w:ilvl w:val="0"/>
          <w:numId w:val="19"/>
        </w:numPr>
        <w:suppressAutoHyphens w:val="0"/>
        <w:spacing w:before="100" w:beforeAutospacing="1" w:after="100" w:afterAutospacing="1" w:line="276" w:lineRule="auto"/>
        <w:outlineLvl w:val="3"/>
        <w:rPr>
          <w:rFonts w:ascii="Times New Roman" w:eastAsia="Times New Roman" w:hAnsi="Times New Roman" w:cs="Times New Roman"/>
          <w:sz w:val="22"/>
          <w:szCs w:val="22"/>
          <w:lang w:eastAsia="es-ES"/>
        </w:rPr>
      </w:pPr>
      <w:r w:rsidRPr="00C8400F">
        <w:rPr>
          <w:rFonts w:ascii="Times New Roman" w:eastAsia="Times New Roman" w:hAnsi="Times New Roman" w:cs="Times New Roman"/>
          <w:sz w:val="22"/>
          <w:szCs w:val="22"/>
          <w:lang w:eastAsia="es-ES"/>
        </w:rPr>
        <w:t xml:space="preserve">A partir de 16 personas: </w:t>
      </w:r>
      <w:r w:rsidR="00E24C52" w:rsidRPr="00C8400F">
        <w:rPr>
          <w:rFonts w:ascii="Times New Roman" w:eastAsia="Times New Roman" w:hAnsi="Times New Roman" w:cs="Times New Roman"/>
          <w:sz w:val="22"/>
          <w:szCs w:val="22"/>
          <w:lang w:eastAsia="es-ES"/>
        </w:rPr>
        <w:t>3.540</w:t>
      </w:r>
      <w:r w:rsidRPr="00C8400F">
        <w:rPr>
          <w:rFonts w:ascii="Times New Roman" w:eastAsia="Times New Roman" w:hAnsi="Times New Roman" w:cs="Times New Roman"/>
          <w:sz w:val="22"/>
          <w:szCs w:val="22"/>
          <w:lang w:eastAsia="es-ES"/>
        </w:rPr>
        <w:t>€</w:t>
      </w:r>
    </w:p>
    <w:p w14:paraId="632DD45D" w14:textId="7A8B2D31" w:rsidR="00CF10AC" w:rsidRPr="00C8400F" w:rsidRDefault="00DC071A" w:rsidP="00A4779D">
      <w:pPr>
        <w:widowControl/>
        <w:suppressAutoHyphens w:val="0"/>
        <w:spacing w:line="276" w:lineRule="auto"/>
        <w:ind w:left="567"/>
        <w:rPr>
          <w:rFonts w:ascii="Times New Roman" w:eastAsia="Times New Roman" w:hAnsi="Times New Roman" w:cs="Times New Roman"/>
          <w:b/>
          <w:bCs/>
          <w:sz w:val="22"/>
          <w:szCs w:val="22"/>
          <w:lang w:eastAsia="es-ES" w:bidi="ar-SA"/>
        </w:rPr>
      </w:pPr>
      <w:r w:rsidRPr="00C8400F">
        <w:rPr>
          <w:rFonts w:ascii="Times New Roman" w:eastAsia="Times New Roman" w:hAnsi="Times New Roman" w:cs="Times New Roman"/>
          <w:b/>
          <w:bCs/>
          <w:sz w:val="22"/>
          <w:szCs w:val="22"/>
          <w:lang w:eastAsia="es-ES" w:bidi="ar-SA"/>
        </w:rPr>
        <w:t>Suplement</w:t>
      </w:r>
      <w:r w:rsidR="00F602E6" w:rsidRPr="00C8400F">
        <w:rPr>
          <w:rFonts w:ascii="Times New Roman" w:eastAsia="Times New Roman" w:hAnsi="Times New Roman" w:cs="Times New Roman"/>
          <w:b/>
          <w:bCs/>
          <w:sz w:val="22"/>
          <w:szCs w:val="22"/>
          <w:lang w:eastAsia="es-ES" w:bidi="ar-SA"/>
        </w:rPr>
        <w:t>o</w:t>
      </w:r>
      <w:r w:rsidRPr="00C8400F">
        <w:rPr>
          <w:rFonts w:ascii="Times New Roman" w:eastAsia="Times New Roman" w:hAnsi="Times New Roman" w:cs="Times New Roman"/>
          <w:b/>
          <w:bCs/>
          <w:sz w:val="22"/>
          <w:szCs w:val="22"/>
          <w:lang w:eastAsia="es-ES" w:bidi="ar-SA"/>
        </w:rPr>
        <w:t>s</w:t>
      </w:r>
      <w:r w:rsidR="00CF10AC" w:rsidRPr="00C8400F">
        <w:rPr>
          <w:rFonts w:ascii="Times New Roman" w:eastAsia="Times New Roman" w:hAnsi="Times New Roman" w:cs="Times New Roman"/>
          <w:b/>
          <w:bCs/>
          <w:sz w:val="22"/>
          <w:szCs w:val="22"/>
          <w:lang w:eastAsia="es-ES" w:bidi="ar-SA"/>
        </w:rPr>
        <w:t>:</w:t>
      </w:r>
    </w:p>
    <w:p w14:paraId="66FFB3F9" w14:textId="4B40DEAE" w:rsidR="00CF10AC" w:rsidRPr="00C8400F" w:rsidRDefault="00F77E94" w:rsidP="00A4779D">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bidi="ar-SA"/>
        </w:rPr>
      </w:pPr>
      <w:r w:rsidRPr="00C8400F">
        <w:rPr>
          <w:rFonts w:ascii="Times New Roman" w:eastAsia="Times New Roman" w:hAnsi="Times New Roman" w:cs="Times New Roman"/>
          <w:sz w:val="22"/>
          <w:szCs w:val="22"/>
          <w:shd w:val="clear" w:color="auto" w:fill="FFFFFF"/>
          <w:lang w:eastAsia="es-ES" w:bidi="ar-SA"/>
        </w:rPr>
        <w:t>Habitació</w:t>
      </w:r>
      <w:r w:rsidR="00F602E6" w:rsidRPr="00C8400F">
        <w:rPr>
          <w:rFonts w:ascii="Times New Roman" w:eastAsia="Times New Roman" w:hAnsi="Times New Roman" w:cs="Times New Roman"/>
          <w:sz w:val="22"/>
          <w:szCs w:val="22"/>
          <w:shd w:val="clear" w:color="auto" w:fill="FFFFFF"/>
          <w:lang w:eastAsia="es-ES" w:bidi="ar-SA"/>
        </w:rPr>
        <w:t>n</w:t>
      </w:r>
      <w:r w:rsidRPr="00C8400F">
        <w:rPr>
          <w:rFonts w:ascii="Times New Roman" w:eastAsia="Times New Roman" w:hAnsi="Times New Roman" w:cs="Times New Roman"/>
          <w:sz w:val="22"/>
          <w:szCs w:val="22"/>
          <w:shd w:val="clear" w:color="auto" w:fill="FFFFFF"/>
          <w:lang w:eastAsia="es-ES" w:bidi="ar-SA"/>
        </w:rPr>
        <w:t xml:space="preserve"> individual: </w:t>
      </w:r>
      <w:r w:rsidR="00E24C52" w:rsidRPr="00C8400F">
        <w:rPr>
          <w:rFonts w:ascii="Times New Roman" w:eastAsia="Times New Roman" w:hAnsi="Times New Roman" w:cs="Times New Roman"/>
          <w:sz w:val="22"/>
          <w:szCs w:val="22"/>
          <w:shd w:val="clear" w:color="auto" w:fill="FFFFFF"/>
          <w:lang w:eastAsia="es-ES" w:bidi="ar-SA"/>
        </w:rPr>
        <w:t>550</w:t>
      </w:r>
      <w:r w:rsidR="00844044" w:rsidRPr="00C8400F">
        <w:rPr>
          <w:rFonts w:ascii="Times New Roman" w:eastAsia="Times New Roman" w:hAnsi="Times New Roman" w:cs="Times New Roman"/>
          <w:sz w:val="22"/>
          <w:szCs w:val="22"/>
          <w:shd w:val="clear" w:color="auto" w:fill="FFFFFF"/>
          <w:lang w:eastAsia="es-ES" w:bidi="ar-SA"/>
        </w:rPr>
        <w:t xml:space="preserve">€ </w:t>
      </w:r>
    </w:p>
    <w:bookmarkEnd w:id="1"/>
    <w:p w14:paraId="59C4CB30" w14:textId="77777777" w:rsidR="00F2519F" w:rsidRPr="00C8400F" w:rsidRDefault="00F2519F" w:rsidP="00F602E6">
      <w:pPr>
        <w:ind w:right="566"/>
        <w:rPr>
          <w:rFonts w:ascii="Times New Roman" w:eastAsia="Times New Roman" w:hAnsi="Times New Roman" w:cs="Times New Roman"/>
          <w:b/>
          <w:sz w:val="22"/>
          <w:szCs w:val="22"/>
        </w:rPr>
      </w:pPr>
    </w:p>
    <w:p w14:paraId="2F4D100A" w14:textId="77777777" w:rsidR="00081C7D" w:rsidRPr="00C8400F" w:rsidRDefault="00081C7D" w:rsidP="00F602E6">
      <w:pPr>
        <w:ind w:right="566"/>
        <w:rPr>
          <w:rFonts w:ascii="Times New Roman" w:eastAsia="Times New Roman" w:hAnsi="Times New Roman" w:cs="Times New Roman"/>
          <w:b/>
          <w:sz w:val="22"/>
          <w:szCs w:val="22"/>
        </w:rPr>
      </w:pPr>
    </w:p>
    <w:p w14:paraId="2764EA5D" w14:textId="17B01293" w:rsidR="00B1276E" w:rsidRPr="00C8400F" w:rsidRDefault="00081C7D" w:rsidP="00B1276E">
      <w:pPr>
        <w:ind w:left="566" w:right="566"/>
        <w:jc w:val="both"/>
        <w:rPr>
          <w:rFonts w:ascii="Times New Roman" w:eastAsia="Times New Roman" w:hAnsi="Times New Roman" w:cs="Times New Roman"/>
          <w:i/>
          <w:sz w:val="18"/>
          <w:szCs w:val="18"/>
        </w:rPr>
      </w:pPr>
      <w:r w:rsidRPr="00C8400F">
        <w:rPr>
          <w:rFonts w:ascii="Times New Roman" w:eastAsia="Times New Roman" w:hAnsi="Times New Roman" w:cs="Times New Roman"/>
          <w:i/>
          <w:sz w:val="18"/>
          <w:szCs w:val="18"/>
        </w:rPr>
        <w:t xml:space="preserve">Precios basados en tarifa </w:t>
      </w:r>
      <w:r w:rsidR="00F31A13" w:rsidRPr="00C8400F">
        <w:rPr>
          <w:rFonts w:ascii="Times New Roman" w:eastAsia="Times New Roman" w:hAnsi="Times New Roman" w:cs="Times New Roman"/>
          <w:i/>
          <w:sz w:val="18"/>
          <w:szCs w:val="18"/>
        </w:rPr>
        <w:t>aérea clase</w:t>
      </w:r>
      <w:r w:rsidRPr="00C8400F">
        <w:rPr>
          <w:rFonts w:ascii="Times New Roman" w:eastAsia="Times New Roman" w:hAnsi="Times New Roman" w:cs="Times New Roman"/>
          <w:i/>
          <w:sz w:val="18"/>
          <w:szCs w:val="18"/>
        </w:rPr>
        <w:t xml:space="preserve"> turista con la compañía aérea Iberia con salida aproximada a las  </w:t>
      </w:r>
      <w:r w:rsidR="004961E3" w:rsidRPr="00C8400F">
        <w:rPr>
          <w:rFonts w:ascii="Times New Roman" w:eastAsia="Times New Roman" w:hAnsi="Times New Roman" w:cs="Times New Roman"/>
          <w:i/>
          <w:sz w:val="18"/>
          <w:szCs w:val="18"/>
        </w:rPr>
        <w:t xml:space="preserve">09 </w:t>
      </w:r>
      <w:r w:rsidRPr="00C8400F">
        <w:rPr>
          <w:rFonts w:ascii="Times New Roman" w:eastAsia="Times New Roman" w:hAnsi="Times New Roman" w:cs="Times New Roman"/>
          <w:i/>
          <w:sz w:val="18"/>
          <w:szCs w:val="18"/>
        </w:rPr>
        <w:t xml:space="preserve">horas de los días </w:t>
      </w:r>
      <w:r w:rsidR="002A25D8" w:rsidRPr="00C8400F">
        <w:rPr>
          <w:rFonts w:ascii="Times New Roman" w:eastAsia="Times New Roman" w:hAnsi="Times New Roman" w:cs="Times New Roman"/>
          <w:i/>
          <w:sz w:val="18"/>
          <w:szCs w:val="18"/>
        </w:rPr>
        <w:t>16</w:t>
      </w:r>
      <w:r w:rsidRPr="00C8400F">
        <w:rPr>
          <w:rFonts w:ascii="Times New Roman" w:eastAsia="Times New Roman" w:hAnsi="Times New Roman" w:cs="Times New Roman"/>
          <w:i/>
          <w:sz w:val="18"/>
          <w:szCs w:val="18"/>
        </w:rPr>
        <w:t>/08/202</w:t>
      </w:r>
      <w:r w:rsidR="004961E3" w:rsidRPr="00C8400F">
        <w:rPr>
          <w:rFonts w:ascii="Times New Roman" w:eastAsia="Times New Roman" w:hAnsi="Times New Roman" w:cs="Times New Roman"/>
          <w:i/>
          <w:sz w:val="18"/>
          <w:szCs w:val="18"/>
        </w:rPr>
        <w:t>6</w:t>
      </w:r>
      <w:r w:rsidRPr="00C8400F">
        <w:rPr>
          <w:rFonts w:ascii="Times New Roman" w:eastAsia="Times New Roman" w:hAnsi="Times New Roman" w:cs="Times New Roman"/>
          <w:i/>
          <w:sz w:val="18"/>
          <w:szCs w:val="18"/>
        </w:rPr>
        <w:t xml:space="preserve"> y regreso aproximado a las 17 horas de los días </w:t>
      </w:r>
      <w:r w:rsidR="002A25D8" w:rsidRPr="00C8400F">
        <w:rPr>
          <w:rFonts w:ascii="Times New Roman" w:eastAsia="Times New Roman" w:hAnsi="Times New Roman" w:cs="Times New Roman"/>
          <w:i/>
          <w:sz w:val="18"/>
          <w:szCs w:val="18"/>
        </w:rPr>
        <w:t>29</w:t>
      </w:r>
      <w:r w:rsidRPr="00C8400F">
        <w:rPr>
          <w:rFonts w:ascii="Times New Roman" w:eastAsia="Times New Roman" w:hAnsi="Times New Roman" w:cs="Times New Roman"/>
          <w:i/>
          <w:sz w:val="18"/>
          <w:szCs w:val="18"/>
        </w:rPr>
        <w:t>/08/202</w:t>
      </w:r>
      <w:r w:rsidR="004961E3" w:rsidRPr="00C8400F">
        <w:rPr>
          <w:rFonts w:ascii="Times New Roman" w:eastAsia="Times New Roman" w:hAnsi="Times New Roman" w:cs="Times New Roman"/>
          <w:i/>
          <w:sz w:val="18"/>
          <w:szCs w:val="18"/>
        </w:rPr>
        <w:t>6</w:t>
      </w:r>
      <w:r w:rsidRPr="00C8400F">
        <w:rPr>
          <w:rFonts w:ascii="Times New Roman" w:eastAsia="Times New Roman" w:hAnsi="Times New Roman" w:cs="Times New Roman"/>
          <w:i/>
          <w:sz w:val="18"/>
          <w:szCs w:val="18"/>
        </w:rPr>
        <w:t xml:space="preserve"> y , sujeta a disponibilidad de plaza en el momento de hacer la reserva en firme. Consulte disponibilidad. En caso de que la clase o compañía aérea no estuviera disponible se proporcionará alternativa y se elaborará un nuevo presupuesto de viaje.</w:t>
      </w:r>
    </w:p>
    <w:p w14:paraId="018239B6" w14:textId="46333917" w:rsidR="00081C7D" w:rsidRPr="00C8400F" w:rsidRDefault="00081C7D" w:rsidP="00B1276E">
      <w:pPr>
        <w:ind w:left="566" w:right="566"/>
        <w:jc w:val="both"/>
        <w:rPr>
          <w:rFonts w:ascii="Times New Roman" w:eastAsia="Times New Roman" w:hAnsi="Times New Roman" w:cs="Times New Roman"/>
          <w:i/>
          <w:sz w:val="18"/>
          <w:szCs w:val="18"/>
        </w:rPr>
      </w:pPr>
      <w:r w:rsidRPr="00C8400F">
        <w:rPr>
          <w:rFonts w:ascii="Times New Roman" w:eastAsia="Times New Roman" w:hAnsi="Times New Roman" w:cs="Times New Roman"/>
          <w:i/>
          <w:sz w:val="18"/>
          <w:szCs w:val="18"/>
        </w:rPr>
        <w:t xml:space="preserve">Precios calculados en base a moneda local del país, tasas e impuestos en fecha </w:t>
      </w:r>
      <w:r w:rsidR="00FD1E62">
        <w:rPr>
          <w:rFonts w:ascii="Times New Roman" w:eastAsia="Times New Roman" w:hAnsi="Times New Roman" w:cs="Times New Roman"/>
          <w:i/>
          <w:sz w:val="18"/>
          <w:szCs w:val="18"/>
        </w:rPr>
        <w:t>01/</w:t>
      </w:r>
      <w:r w:rsidRPr="00C8400F">
        <w:rPr>
          <w:rFonts w:ascii="Times New Roman" w:eastAsia="Times New Roman" w:hAnsi="Times New Roman" w:cs="Times New Roman"/>
          <w:i/>
          <w:sz w:val="18"/>
          <w:szCs w:val="18"/>
        </w:rPr>
        <w:t>01/202</w:t>
      </w:r>
      <w:r w:rsidR="004961E3" w:rsidRPr="00C8400F">
        <w:rPr>
          <w:rFonts w:ascii="Times New Roman" w:eastAsia="Times New Roman" w:hAnsi="Times New Roman" w:cs="Times New Roman"/>
          <w:i/>
          <w:sz w:val="18"/>
          <w:szCs w:val="18"/>
        </w:rPr>
        <w:t>6</w:t>
      </w:r>
      <w:r w:rsidRPr="00C8400F">
        <w:rPr>
          <w:rFonts w:ascii="Times New Roman" w:eastAsia="Times New Roman" w:hAnsi="Times New Roman" w:cs="Times New Roman"/>
          <w:i/>
          <w:sz w:val="18"/>
          <w:szCs w:val="18"/>
        </w:rPr>
        <w:t xml:space="preserve">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 del combustible o de otras formas de energía; Del nivel de los impuestos o tasas sobre los servicios de viaje incluidos en el contrato.</w:t>
      </w:r>
    </w:p>
    <w:p w14:paraId="2846963B" w14:textId="3272B34A" w:rsidR="007F19A1" w:rsidRPr="00C8400F"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rPr>
        <w:sectPr w:rsidR="007F19A1" w:rsidRPr="00C8400F">
          <w:headerReference w:type="even" r:id="rId29"/>
          <w:headerReference w:type="default" r:id="rId30"/>
          <w:footerReference w:type="even" r:id="rId31"/>
          <w:footerReference w:type="default" r:id="rId32"/>
          <w:headerReference w:type="first" r:id="rId33"/>
          <w:footerReference w:type="first" r:id="rId34"/>
          <w:pgSz w:w="11870" w:h="16787"/>
          <w:pgMar w:top="57" w:right="0" w:bottom="62" w:left="0" w:header="0" w:footer="5" w:gutter="0"/>
          <w:cols w:space="720"/>
          <w:docGrid w:linePitch="100" w:charSpace="8192"/>
        </w:sectPr>
      </w:pPr>
      <w:r w:rsidRPr="00C8400F">
        <w:rPr>
          <w:rFonts w:ascii="Times New Roman" w:eastAsia="Times New Roman" w:hAnsi="Times New Roman" w:cs="Times New Roman"/>
          <w:b/>
          <w:sz w:val="28"/>
          <w:szCs w:val="28"/>
        </w:rPr>
        <w:t>El pre</w:t>
      </w:r>
      <w:r w:rsidR="00FD4E47" w:rsidRPr="00C8400F">
        <w:rPr>
          <w:rFonts w:ascii="Times New Roman" w:eastAsia="Times New Roman" w:hAnsi="Times New Roman" w:cs="Times New Roman"/>
          <w:b/>
          <w:sz w:val="28"/>
          <w:szCs w:val="28"/>
        </w:rPr>
        <w:t>cio</w:t>
      </w:r>
      <w:r w:rsidRPr="00C8400F">
        <w:rPr>
          <w:rFonts w:ascii="Times New Roman" w:eastAsia="Times New Roman" w:hAnsi="Times New Roman" w:cs="Times New Roman"/>
          <w:b/>
          <w:sz w:val="28"/>
          <w:szCs w:val="28"/>
        </w:rPr>
        <w:t xml:space="preserve"> </w:t>
      </w:r>
      <w:r w:rsidR="00FD4E47" w:rsidRPr="00C8400F">
        <w:rPr>
          <w:rFonts w:ascii="Times New Roman" w:eastAsia="Times New Roman" w:hAnsi="Times New Roman" w:cs="Times New Roman"/>
          <w:b/>
          <w:sz w:val="28"/>
          <w:szCs w:val="28"/>
        </w:rPr>
        <w:t>incluye</w:t>
      </w:r>
      <w:r w:rsidRPr="00C8400F">
        <w:rPr>
          <w:rFonts w:ascii="Times New Roman" w:eastAsia="Times New Roman" w:hAnsi="Times New Roman" w:cs="Times New Roman"/>
          <w:b/>
          <w:sz w:val="28"/>
          <w:szCs w:val="28"/>
        </w:rPr>
        <w:t xml:space="preserve"> / no </w:t>
      </w:r>
      <w:r w:rsidR="00FD4E47" w:rsidRPr="00C8400F">
        <w:rPr>
          <w:rFonts w:ascii="Times New Roman" w:eastAsia="Times New Roman" w:hAnsi="Times New Roman" w:cs="Times New Roman"/>
          <w:b/>
          <w:sz w:val="28"/>
          <w:szCs w:val="28"/>
        </w:rPr>
        <w:t>incluye</w:t>
      </w:r>
    </w:p>
    <w:p w14:paraId="70385E55" w14:textId="326A87D5" w:rsidR="009F2E15" w:rsidRPr="00C8400F" w:rsidRDefault="00DD64F6" w:rsidP="00EC2E44">
      <w:pPr>
        <w:spacing w:line="276" w:lineRule="auto"/>
        <w:ind w:left="566" w:right="671"/>
        <w:jc w:val="both"/>
        <w:rPr>
          <w:rFonts w:ascii="Times New Roman" w:eastAsia="Times New Roman" w:hAnsi="Times New Roman" w:cs="Times New Roman"/>
          <w:b/>
        </w:rPr>
      </w:pPr>
      <w:r w:rsidRPr="00C8400F">
        <w:rPr>
          <w:rFonts w:ascii="Times New Roman" w:eastAsia="Times New Roman" w:hAnsi="Times New Roman" w:cs="Times New Roman"/>
          <w:b/>
        </w:rPr>
        <w:t>Incl</w:t>
      </w:r>
      <w:r w:rsidR="00FD4E47" w:rsidRPr="00C8400F">
        <w:rPr>
          <w:rFonts w:ascii="Times New Roman" w:eastAsia="Times New Roman" w:hAnsi="Times New Roman" w:cs="Times New Roman"/>
          <w:b/>
        </w:rPr>
        <w:t>uye</w:t>
      </w:r>
      <w:r w:rsidRPr="00C8400F">
        <w:rPr>
          <w:rFonts w:ascii="Times New Roman" w:eastAsia="Times New Roman" w:hAnsi="Times New Roman" w:cs="Times New Roman"/>
          <w:b/>
        </w:rPr>
        <w:t xml:space="preserve">  </w:t>
      </w:r>
    </w:p>
    <w:p w14:paraId="05862983"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Vuelos internacionales</w:t>
      </w:r>
    </w:p>
    <w:p w14:paraId="06F3472F"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Guía acompañante durante todo el viaje</w:t>
      </w:r>
    </w:p>
    <w:p w14:paraId="3DFE7937"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Vuelo nacional</w:t>
      </w:r>
    </w:p>
    <w:p w14:paraId="667D1416"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Transporte privado terrestre durante todo el recorrido</w:t>
      </w:r>
    </w:p>
    <w:p w14:paraId="6778796A"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Barcas privadas para la visita a los pueblos del lago Atitlán, la desembocadura del río Lempa y los trayectos Río Dulce-Livingston y Livingston-Puerto Barrios</w:t>
      </w:r>
    </w:p>
    <w:p w14:paraId="13D6C727"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Alojamiento en hoteles especificados con desayuno</w:t>
      </w:r>
    </w:p>
    <w:p w14:paraId="31A2EF5F"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Almuerzo con las personas mayores de Descartados ONG en San Carlos Lempa (El Salvador)</w:t>
      </w:r>
    </w:p>
    <w:p w14:paraId="52C5DEEF"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 xml:space="preserve">Almuerzo con familias maya tzutujil en </w:t>
      </w:r>
      <w:r w:rsidRPr="00C8400F">
        <w:rPr>
          <w:rFonts w:ascii="Times New Roman" w:hAnsi="Times New Roman" w:cs="Times New Roman"/>
          <w:sz w:val="22"/>
          <w:szCs w:val="22"/>
        </w:rPr>
        <w:t>San Juan la Laguna</w:t>
      </w:r>
    </w:p>
    <w:p w14:paraId="0C066559"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Guías locales y especializados en los parques arqueológicos de Iximché, Tikal y Copán (Honduras), en Antigua, Santiago Atitlán, Chichicastenango y el volcán Pacaya</w:t>
      </w:r>
    </w:p>
    <w:p w14:paraId="6C6AB7BC"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Tasas de migración en la frontera de Honduras</w:t>
      </w:r>
    </w:p>
    <w:p w14:paraId="55178E2C" w14:textId="62D11432"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 xml:space="preserve">Seguro de asistencia en viaje con coberturas de cancelación hasta 5.000 € </w:t>
      </w:r>
    </w:p>
    <w:p w14:paraId="03B616F7" w14:textId="77777777" w:rsidR="002A25D8" w:rsidRPr="00C8400F" w:rsidRDefault="002A25D8" w:rsidP="00FD1E62">
      <w:pPr>
        <w:pStyle w:val="Prrafodelista"/>
        <w:numPr>
          <w:ilvl w:val="0"/>
          <w:numId w:val="27"/>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Documentación digitalizada en el espacio personal CLUB KAREBA</w:t>
      </w:r>
    </w:p>
    <w:p w14:paraId="347F83CD" w14:textId="7B9BA132" w:rsidR="00B1276E" w:rsidRPr="00C8400F" w:rsidRDefault="002A25D8" w:rsidP="00FD1E62">
      <w:pPr>
        <w:pStyle w:val="Prrafodelista"/>
        <w:numPr>
          <w:ilvl w:val="0"/>
          <w:numId w:val="27"/>
        </w:numPr>
        <w:spacing w:line="276" w:lineRule="auto"/>
        <w:ind w:left="924" w:rightChars="567" w:right="1134" w:hanging="357"/>
        <w:jc w:val="both"/>
        <w:rPr>
          <w:rFonts w:ascii="Times New Roman" w:eastAsia="Times New Roman" w:hAnsi="Times New Roman" w:cs="Times New Roman"/>
          <w:sz w:val="22"/>
          <w:szCs w:val="22"/>
          <w:lang w:eastAsia="es-ES" w:bidi="ar-SA"/>
        </w:rPr>
      </w:pPr>
      <w:r w:rsidRPr="00C8400F">
        <w:rPr>
          <w:rFonts w:ascii="Times New Roman" w:hAnsi="Times New Roman" w:cs="Times New Roman"/>
          <w:sz w:val="22"/>
          <w:szCs w:val="22"/>
        </w:rPr>
        <w:t>Asistencia 24 horas durante el viaje</w:t>
      </w:r>
    </w:p>
    <w:p w14:paraId="052C2A12" w14:textId="77777777" w:rsidR="00B1276E" w:rsidRPr="00C8400F" w:rsidRDefault="00B1276E" w:rsidP="00B1276E">
      <w:pPr>
        <w:spacing w:line="276" w:lineRule="auto"/>
        <w:ind w:rightChars="567" w:right="1134"/>
        <w:jc w:val="both"/>
        <w:rPr>
          <w:rFonts w:ascii="Times New Roman" w:eastAsia="Times New Roman" w:hAnsi="Times New Roman" w:cs="Times New Roman"/>
          <w:lang w:eastAsia="es-ES" w:bidi="ar-SA"/>
        </w:rPr>
      </w:pPr>
    </w:p>
    <w:p w14:paraId="37284DC4" w14:textId="77777777" w:rsidR="00B1276E" w:rsidRPr="00C8400F" w:rsidRDefault="00B1276E" w:rsidP="00B1276E">
      <w:pPr>
        <w:spacing w:line="276" w:lineRule="auto"/>
        <w:ind w:rightChars="567" w:right="1134"/>
        <w:jc w:val="both"/>
        <w:rPr>
          <w:rFonts w:ascii="Times New Roman" w:eastAsia="Times New Roman" w:hAnsi="Times New Roman" w:cs="Times New Roman"/>
          <w:lang w:eastAsia="es-ES" w:bidi="ar-SA"/>
        </w:rPr>
      </w:pPr>
    </w:p>
    <w:p w14:paraId="410519E9" w14:textId="77777777" w:rsidR="00B1276E" w:rsidRPr="00C8400F" w:rsidRDefault="00B1276E" w:rsidP="00B1276E">
      <w:pPr>
        <w:spacing w:line="276" w:lineRule="auto"/>
        <w:ind w:rightChars="567" w:right="1134"/>
        <w:jc w:val="both"/>
        <w:rPr>
          <w:rFonts w:ascii="Times New Roman" w:eastAsia="Times New Roman" w:hAnsi="Times New Roman" w:cs="Times New Roman"/>
          <w:lang w:eastAsia="es-ES" w:bidi="ar-SA"/>
        </w:rPr>
      </w:pPr>
    </w:p>
    <w:p w14:paraId="076699FC" w14:textId="77777777" w:rsidR="00B1276E" w:rsidRPr="00C8400F" w:rsidRDefault="00B1276E" w:rsidP="00B1276E">
      <w:pPr>
        <w:spacing w:line="276" w:lineRule="auto"/>
        <w:ind w:rightChars="567" w:right="1134"/>
        <w:jc w:val="both"/>
        <w:rPr>
          <w:rFonts w:ascii="Times New Roman" w:eastAsia="Times New Roman" w:hAnsi="Times New Roman" w:cs="Times New Roman"/>
          <w:lang w:eastAsia="es-ES" w:bidi="ar-SA"/>
        </w:rPr>
      </w:pPr>
    </w:p>
    <w:p w14:paraId="1C9BBDBC" w14:textId="01A0B182" w:rsidR="00B1276E" w:rsidRPr="00C8400F" w:rsidRDefault="00B1276E" w:rsidP="00B1276E">
      <w:pPr>
        <w:spacing w:line="276" w:lineRule="auto"/>
        <w:ind w:rightChars="567" w:right="1134"/>
        <w:jc w:val="both"/>
        <w:rPr>
          <w:rFonts w:ascii="Times New Roman" w:eastAsia="Times New Roman" w:hAnsi="Times New Roman" w:cs="Times New Roman"/>
          <w:lang w:eastAsia="es-ES" w:bidi="ar-SA"/>
        </w:rPr>
        <w:sectPr w:rsidR="00B1276E" w:rsidRPr="00C8400F" w:rsidSect="0061001B">
          <w:headerReference w:type="even" r:id="rId35"/>
          <w:headerReference w:type="default" r:id="rId36"/>
          <w:footerReference w:type="even" r:id="rId37"/>
          <w:footerReference w:type="default" r:id="rId38"/>
          <w:headerReference w:type="first" r:id="rId39"/>
          <w:footerReference w:type="first" r:id="rId40"/>
          <w:type w:val="continuous"/>
          <w:pgSz w:w="11870" w:h="16787"/>
          <w:pgMar w:top="57" w:right="0" w:bottom="62" w:left="0" w:header="0" w:footer="5" w:gutter="0"/>
          <w:cols w:num="2" w:space="720"/>
          <w:docGrid w:linePitch="100" w:charSpace="8192"/>
        </w:sectPr>
      </w:pPr>
    </w:p>
    <w:p w14:paraId="7F0C7E7C" w14:textId="77777777" w:rsidR="00B40D10" w:rsidRPr="00C8400F" w:rsidRDefault="00B40D10" w:rsidP="00B1276E">
      <w:pPr>
        <w:spacing w:line="276" w:lineRule="auto"/>
        <w:ind w:right="671"/>
        <w:jc w:val="both"/>
        <w:rPr>
          <w:rFonts w:ascii="Times New Roman" w:eastAsia="Times New Roman" w:hAnsi="Times New Roman" w:cs="Times New Roman"/>
          <w:b/>
          <w:bCs/>
          <w:lang w:eastAsia="es-ES" w:bidi="ar-SA"/>
        </w:rPr>
      </w:pPr>
    </w:p>
    <w:p w14:paraId="25BCAD53" w14:textId="5A295771" w:rsidR="000527D8" w:rsidRPr="00C8400F" w:rsidRDefault="000527D8" w:rsidP="000527D8">
      <w:pPr>
        <w:spacing w:line="276" w:lineRule="auto"/>
        <w:ind w:left="566" w:right="671"/>
        <w:jc w:val="both"/>
        <w:rPr>
          <w:rFonts w:ascii="Times New Roman" w:eastAsia="Times New Roman" w:hAnsi="Times New Roman" w:cs="Times New Roman"/>
          <w:lang w:eastAsia="es-ES" w:bidi="ar-SA"/>
        </w:rPr>
      </w:pPr>
      <w:r w:rsidRPr="00C8400F">
        <w:rPr>
          <w:rFonts w:ascii="Times New Roman" w:eastAsia="Times New Roman" w:hAnsi="Times New Roman" w:cs="Times New Roman"/>
          <w:b/>
          <w:bCs/>
          <w:lang w:eastAsia="es-ES" w:bidi="ar-SA"/>
        </w:rPr>
        <w:t>No incluye</w:t>
      </w:r>
      <w:r w:rsidRPr="00C8400F">
        <w:rPr>
          <w:rFonts w:ascii="Times New Roman" w:eastAsia="Times New Roman" w:hAnsi="Times New Roman" w:cs="Times New Roman"/>
          <w:lang w:eastAsia="es-ES" w:bidi="ar-SA"/>
        </w:rPr>
        <w:tab/>
      </w:r>
    </w:p>
    <w:p w14:paraId="3262B11F" w14:textId="77777777" w:rsidR="002A25D8" w:rsidRPr="00C8400F" w:rsidRDefault="002A25D8" w:rsidP="00FD1E62">
      <w:pPr>
        <w:pStyle w:val="Prrafodelista"/>
        <w:numPr>
          <w:ilvl w:val="0"/>
          <w:numId w:val="24"/>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Cenas y almuerzos no señalados como incluidos</w:t>
      </w:r>
      <w:r w:rsidRPr="00C8400F">
        <w:rPr>
          <w:rFonts w:ascii="Times New Roman" w:hAnsi="Times New Roman" w:cs="Times New Roman"/>
          <w:sz w:val="22"/>
          <w:szCs w:val="22"/>
        </w:rPr>
        <w:br/>
        <w:t>Entradas a recintos de actividades, parques arqueológicos y naturales (65€ aprox.)</w:t>
      </w:r>
    </w:p>
    <w:p w14:paraId="0F31BEB1" w14:textId="77777777" w:rsidR="002A25D8" w:rsidRPr="00C8400F" w:rsidRDefault="002A25D8" w:rsidP="00FD1E62">
      <w:pPr>
        <w:pStyle w:val="Prrafodelista"/>
        <w:numPr>
          <w:ilvl w:val="0"/>
          <w:numId w:val="24"/>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Actividades opcionales</w:t>
      </w:r>
    </w:p>
    <w:p w14:paraId="026D4A45" w14:textId="77777777" w:rsidR="002A25D8" w:rsidRPr="00C8400F" w:rsidRDefault="002A25D8" w:rsidP="00FD1E62">
      <w:pPr>
        <w:pStyle w:val="Prrafodelista"/>
        <w:numPr>
          <w:ilvl w:val="0"/>
          <w:numId w:val="24"/>
        </w:numPr>
        <w:ind w:left="924" w:rightChars="567" w:right="1134" w:hanging="357"/>
        <w:rPr>
          <w:rFonts w:ascii="Times New Roman" w:hAnsi="Times New Roman" w:cs="Times New Roman"/>
          <w:sz w:val="22"/>
          <w:szCs w:val="22"/>
        </w:rPr>
      </w:pPr>
      <w:r w:rsidRPr="00C8400F">
        <w:rPr>
          <w:rFonts w:ascii="Times New Roman" w:hAnsi="Times New Roman" w:cs="Times New Roman"/>
          <w:sz w:val="22"/>
          <w:szCs w:val="22"/>
        </w:rPr>
        <w:t>Cualquier servicio no especificado como incluido</w:t>
      </w:r>
    </w:p>
    <w:p w14:paraId="3CE1CE97" w14:textId="0BFA2A2A" w:rsidR="00A34E7B" w:rsidRPr="00C8400F" w:rsidRDefault="00B1276E" w:rsidP="00FD1E62">
      <w:pPr>
        <w:pStyle w:val="Prrafodelista"/>
        <w:numPr>
          <w:ilvl w:val="0"/>
          <w:numId w:val="24"/>
        </w:numPr>
        <w:ind w:left="924" w:rightChars="567" w:right="1134" w:hanging="357"/>
        <w:jc w:val="both"/>
        <w:rPr>
          <w:rFonts w:ascii="Times New Roman" w:hAnsi="Times New Roman" w:cs="Times New Roman"/>
          <w:sz w:val="22"/>
          <w:szCs w:val="22"/>
        </w:rPr>
      </w:pPr>
      <w:r w:rsidRPr="00C8400F">
        <w:rPr>
          <w:rFonts w:ascii="Times New Roman" w:hAnsi="Times New Roman" w:cs="Times New Roman"/>
          <w:sz w:val="22"/>
          <w:szCs w:val="22"/>
        </w:rPr>
        <w:t xml:space="preserve">Reserva de asientos en los vuelos </w:t>
      </w:r>
    </w:p>
    <w:p w14:paraId="5AF7D6CA" w14:textId="77777777" w:rsidR="00B1276E" w:rsidRPr="00C8400F" w:rsidRDefault="00B1276E" w:rsidP="00FD1E62">
      <w:pPr>
        <w:pStyle w:val="Prrafodelista"/>
        <w:numPr>
          <w:ilvl w:val="0"/>
          <w:numId w:val="24"/>
        </w:numPr>
        <w:ind w:left="924" w:rightChars="567" w:right="1134" w:hanging="357"/>
        <w:jc w:val="both"/>
        <w:rPr>
          <w:rFonts w:ascii="Times New Roman" w:hAnsi="Times New Roman" w:cs="Times New Roman"/>
          <w:sz w:val="22"/>
          <w:szCs w:val="22"/>
        </w:rPr>
      </w:pPr>
      <w:r w:rsidRPr="00C8400F">
        <w:rPr>
          <w:rFonts w:ascii="Times New Roman" w:hAnsi="Times New Roman" w:cs="Times New Roman"/>
          <w:sz w:val="22"/>
          <w:szCs w:val="22"/>
        </w:rPr>
        <w:t xml:space="preserve">Check in en los vuelos </w:t>
      </w:r>
    </w:p>
    <w:p w14:paraId="41141ACB" w14:textId="7E33BEAD" w:rsidR="00681D09" w:rsidRPr="00C8400F" w:rsidRDefault="00CA4114" w:rsidP="00FD1E62">
      <w:pPr>
        <w:pStyle w:val="Prrafodelista"/>
        <w:numPr>
          <w:ilvl w:val="0"/>
          <w:numId w:val="24"/>
        </w:numPr>
        <w:ind w:left="924" w:rightChars="567" w:right="1134" w:hanging="357"/>
        <w:jc w:val="both"/>
        <w:rPr>
          <w:rStyle w:val="ui-provider"/>
          <w:rFonts w:ascii="Times New Roman" w:hAnsi="Times New Roman" w:cs="Times New Roman"/>
          <w:sz w:val="22"/>
          <w:szCs w:val="22"/>
        </w:rPr>
        <w:sectPr w:rsidR="00681D09" w:rsidRPr="00C8400F">
          <w:headerReference w:type="even" r:id="rId41"/>
          <w:headerReference w:type="default" r:id="rId42"/>
          <w:footerReference w:type="even" r:id="rId43"/>
          <w:footerReference w:type="default" r:id="rId44"/>
          <w:headerReference w:type="first" r:id="rId45"/>
          <w:footerReference w:type="first" r:id="rId46"/>
          <w:type w:val="continuous"/>
          <w:pgSz w:w="11870" w:h="16787"/>
          <w:pgMar w:top="57" w:right="0" w:bottom="62" w:left="0" w:header="0" w:footer="5" w:gutter="0"/>
          <w:cols w:num="2" w:space="0"/>
          <w:docGrid w:linePitch="100" w:charSpace="8192"/>
        </w:sectPr>
      </w:pPr>
      <w:r w:rsidRPr="00C8400F">
        <w:rPr>
          <w:rFonts w:ascii="Times New Roman" w:eastAsia="Times New Roman" w:hAnsi="Times New Roman" w:cs="Times New Roman"/>
          <w:sz w:val="22"/>
          <w:szCs w:val="22"/>
          <w:lang w:eastAsia="es-ES" w:bidi="ar-SA"/>
        </w:rPr>
        <w:t>Todo lo no especificado en el apartado anterior “el precio incluy</w:t>
      </w:r>
      <w:r w:rsidR="00B1276E" w:rsidRPr="00C8400F">
        <w:rPr>
          <w:rFonts w:ascii="Times New Roman" w:eastAsia="Times New Roman" w:hAnsi="Times New Roman" w:cs="Times New Roman"/>
          <w:sz w:val="22"/>
          <w:szCs w:val="22"/>
          <w:lang w:eastAsia="es-ES" w:bidi="ar-SA"/>
        </w:rPr>
        <w:t>e</w:t>
      </w:r>
    </w:p>
    <w:p w14:paraId="3B54A7A0" w14:textId="6479CDFA" w:rsidR="00681D09" w:rsidRPr="00C8400F" w:rsidRDefault="00B1276E" w:rsidP="00B1276E">
      <w:pPr>
        <w:widowControl/>
        <w:shd w:val="clear" w:color="auto" w:fill="FFFFFF"/>
        <w:suppressAutoHyphens w:val="0"/>
        <w:spacing w:before="100" w:beforeAutospacing="1" w:after="100" w:afterAutospacing="1" w:line="276" w:lineRule="auto"/>
        <w:ind w:left="566" w:right="566"/>
        <w:jc w:val="both"/>
        <w:rPr>
          <w:rFonts w:ascii="Times New Roman" w:hAnsi="Times New Roman" w:cs="Times New Roman"/>
          <w:b/>
          <w:bCs/>
        </w:rPr>
        <w:sectPr w:rsidR="00681D09" w:rsidRPr="00C8400F" w:rsidSect="00681D09">
          <w:type w:val="continuous"/>
          <w:pgSz w:w="11870" w:h="16787"/>
          <w:pgMar w:top="57" w:right="0" w:bottom="62" w:left="0" w:header="0" w:footer="5" w:gutter="0"/>
          <w:cols w:space="0"/>
          <w:docGrid w:linePitch="100" w:charSpace="8192"/>
        </w:sectPr>
      </w:pPr>
      <w:r w:rsidRPr="00C8400F">
        <w:rPr>
          <w:rStyle w:val="ui-provider"/>
          <w:rFonts w:ascii="Times New Roman" w:hAnsi="Times New Roman" w:cs="Times New Roman"/>
          <w:b/>
          <w:bCs/>
        </w:rPr>
        <w:t>*</w:t>
      </w:r>
      <w:r w:rsidR="00F602E6" w:rsidRPr="00C8400F">
        <w:rPr>
          <w:rStyle w:val="ui-provider"/>
          <w:rFonts w:ascii="Times New Roman" w:hAnsi="Times New Roman" w:cs="Times New Roman"/>
          <w:b/>
          <w:bCs/>
        </w:rPr>
        <w:t>Los trámites de reserva de asientos, visados, check-in, etc, no están incluidos en los precios. Cualquier trámite o gestión que desee que Kareba se haga cargo, tendrá un coste adicional. Si está interesado a saber los precios de gestión, consúlteno</w:t>
      </w:r>
      <w:r w:rsidR="00FD1E62">
        <w:rPr>
          <w:rStyle w:val="ui-provider"/>
          <w:rFonts w:ascii="Times New Roman" w:hAnsi="Times New Roman" w:cs="Times New Roman"/>
          <w:b/>
          <w:bCs/>
        </w:rPr>
        <w:t>s*</w:t>
      </w:r>
    </w:p>
    <w:p w14:paraId="4A28960B" w14:textId="77777777" w:rsidR="002A25D8" w:rsidRPr="00C8400F" w:rsidRDefault="002A25D8" w:rsidP="00B1276E">
      <w:pPr>
        <w:widowControl/>
        <w:shd w:val="clear" w:color="auto" w:fill="FFFFFF"/>
        <w:suppressAutoHyphens w:val="0"/>
        <w:spacing w:before="100" w:beforeAutospacing="1" w:after="100" w:afterAutospacing="1" w:line="276" w:lineRule="auto"/>
        <w:ind w:right="566"/>
        <w:jc w:val="both"/>
        <w:rPr>
          <w:rFonts w:ascii="Times New Roman" w:hAnsi="Times New Roman" w:cs="Times New Roman"/>
          <w:b/>
          <w:bCs/>
        </w:rPr>
      </w:pPr>
    </w:p>
    <w:p w14:paraId="7554EB90" w14:textId="278C7D69" w:rsidR="00AE51EE" w:rsidRPr="00C8400F" w:rsidRDefault="00DD64F6" w:rsidP="00681D09">
      <w:pPr>
        <w:shd w:val="clear" w:color="auto" w:fill="99BB1B"/>
        <w:spacing w:before="283" w:after="141" w:line="276" w:lineRule="auto"/>
        <w:ind w:left="566" w:right="566"/>
        <w:jc w:val="center"/>
        <w:rPr>
          <w:rFonts w:ascii="Times New Roman" w:eastAsia="Times New Roman" w:hAnsi="Times New Roman" w:cs="Times New Roman"/>
          <w:b/>
          <w:sz w:val="28"/>
          <w:szCs w:val="28"/>
        </w:rPr>
      </w:pPr>
      <w:r w:rsidRPr="00C8400F">
        <w:rPr>
          <w:rFonts w:ascii="Times New Roman" w:eastAsia="Times New Roman" w:hAnsi="Times New Roman" w:cs="Times New Roman"/>
          <w:b/>
          <w:sz w:val="28"/>
          <w:szCs w:val="28"/>
        </w:rPr>
        <w:t>Informació</w:t>
      </w:r>
      <w:r w:rsidR="00F602E6" w:rsidRPr="00C8400F">
        <w:rPr>
          <w:rFonts w:ascii="Times New Roman" w:eastAsia="Times New Roman" w:hAnsi="Times New Roman" w:cs="Times New Roman"/>
          <w:b/>
          <w:sz w:val="28"/>
          <w:szCs w:val="28"/>
        </w:rPr>
        <w:t>n</w:t>
      </w:r>
      <w:r w:rsidRPr="00C8400F">
        <w:rPr>
          <w:rFonts w:ascii="Times New Roman" w:eastAsia="Times New Roman" w:hAnsi="Times New Roman" w:cs="Times New Roman"/>
          <w:b/>
          <w:sz w:val="28"/>
          <w:szCs w:val="28"/>
        </w:rPr>
        <w:t xml:space="preserve"> adicional</w:t>
      </w:r>
    </w:p>
    <w:p w14:paraId="372AF513" w14:textId="4943B419" w:rsidR="00445C7E" w:rsidRPr="00C8400F" w:rsidRDefault="00445C7E" w:rsidP="00445C7E">
      <w:pPr>
        <w:pStyle w:val="Sinespaciado"/>
        <w:spacing w:line="276" w:lineRule="auto"/>
        <w:ind w:left="567" w:right="530"/>
        <w:jc w:val="both"/>
        <w:rPr>
          <w:rFonts w:ascii="Times New Roman" w:hAnsi="Times New Roman" w:cs="Times New Roman"/>
          <w:b/>
          <w:bCs/>
        </w:rPr>
      </w:pPr>
      <w:r w:rsidRPr="00C8400F">
        <w:rPr>
          <w:rStyle w:val="Textoennegrita"/>
          <w:rFonts w:ascii="Times New Roman" w:hAnsi="Times New Roman" w:cs="Times New Roman"/>
          <w:noProof/>
          <w:color w:val="222222"/>
          <w:shd w:val="clear" w:color="auto" w:fill="FFFFFF"/>
          <w:lang w:eastAsia="es-ES"/>
        </w:rPr>
        <w:drawing>
          <wp:anchor distT="0" distB="0" distL="114300" distR="114300" simplePos="0" relativeHeight="251672576" behindDoc="0" locked="0" layoutInCell="1" allowOverlap="1" wp14:anchorId="2FCBB66B" wp14:editId="3521E7AF">
            <wp:simplePos x="0" y="0"/>
            <wp:positionH relativeFrom="margin">
              <wp:posOffset>5500370</wp:posOffset>
            </wp:positionH>
            <wp:positionV relativeFrom="paragraph">
              <wp:posOffset>49266</wp:posOffset>
            </wp:positionV>
            <wp:extent cx="1666875" cy="1666875"/>
            <wp:effectExtent l="0" t="0" r="9525" b="9525"/>
            <wp:wrapSquare wrapText="bothSides"/>
            <wp:docPr id="1532919770" name="Imagen 1532919770" descr="F:\DOCUMENTS CARLES\NOVA WEB\FOTOS\AUTORS\Marc Espin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CARLES\NOVA WEB\FOTOS\AUTORS\Marc Espin we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00F">
        <w:rPr>
          <w:rFonts w:ascii="Times New Roman" w:hAnsi="Times New Roman" w:cs="Times New Roman"/>
          <w:b/>
          <w:bCs/>
        </w:rPr>
        <w:t>AUTOR DEL VIAJE</w:t>
      </w:r>
    </w:p>
    <w:p w14:paraId="06089B18" w14:textId="77777777" w:rsidR="00445C7E" w:rsidRPr="00C8400F" w:rsidRDefault="00445C7E" w:rsidP="00445C7E">
      <w:pPr>
        <w:pStyle w:val="Sinespaciado"/>
        <w:spacing w:line="276" w:lineRule="auto"/>
        <w:ind w:left="567" w:right="530"/>
        <w:jc w:val="both"/>
        <w:rPr>
          <w:rFonts w:ascii="Times New Roman" w:eastAsia="Times New Roman" w:hAnsi="Times New Roman" w:cs="Times New Roman"/>
          <w:bCs/>
          <w:sz w:val="22"/>
          <w:szCs w:val="20"/>
        </w:rPr>
      </w:pPr>
      <w:r w:rsidRPr="00C8400F">
        <w:rPr>
          <w:rFonts w:ascii="Times New Roman" w:eastAsia="Times New Roman" w:hAnsi="Times New Roman" w:cs="Times New Roman"/>
          <w:bCs/>
          <w:sz w:val="22"/>
          <w:szCs w:val="20"/>
        </w:rPr>
        <w:t>El periodista y profesor universitario Marc Espín (Barcelona, 1979) creció en el lago Atitlán, en la década de los 80, entre familias tzutujiles y comunidades de expatriados y aventureros. Su infancia le inoculó el virus de una insaciable curiosidad por el mundo que le ha llevado a viajar por los cuatro continentes y, sobre todo, por Centroamérica y el Caribe. Son tantas las veces que ha vuelto a estas tierras que han dejado de ser un destino más para convertirse en su pasión, en su hogar. Hoy, de hecho, vive a caballo entre Barcelona y Guatemala, y codirige un proyecto de cooperación internacional centrado en visibilizar y combatir el abandono de las personas mayores en la región centroamericana.</w:t>
      </w:r>
    </w:p>
    <w:p w14:paraId="13329C3F" w14:textId="77777777" w:rsidR="00445C7E" w:rsidRPr="00C8400F" w:rsidRDefault="00445C7E" w:rsidP="00445C7E">
      <w:pPr>
        <w:pStyle w:val="Sinespaciado"/>
        <w:spacing w:line="276" w:lineRule="auto"/>
        <w:ind w:left="567" w:right="530"/>
        <w:jc w:val="both"/>
        <w:rPr>
          <w:rFonts w:ascii="Times New Roman" w:eastAsia="Times New Roman" w:hAnsi="Times New Roman" w:cs="Times New Roman"/>
          <w:b/>
        </w:rPr>
      </w:pPr>
    </w:p>
    <w:p w14:paraId="46730F52" w14:textId="77777777" w:rsidR="00B1276E" w:rsidRPr="00C8400F" w:rsidRDefault="00B1276E" w:rsidP="00B1276E">
      <w:pPr>
        <w:pStyle w:val="Sinespaciado"/>
        <w:ind w:left="567"/>
        <w:rPr>
          <w:rFonts w:ascii="Times New Roman" w:hAnsi="Times New Roman" w:cs="Times New Roman"/>
          <w:b/>
          <w:bCs/>
          <w:sz w:val="22"/>
          <w:szCs w:val="22"/>
        </w:rPr>
      </w:pPr>
      <w:r w:rsidRPr="00C8400F">
        <w:rPr>
          <w:rFonts w:ascii="Times New Roman" w:hAnsi="Times New Roman" w:cs="Times New Roman"/>
          <w:b/>
          <w:bCs/>
          <w:sz w:val="22"/>
          <w:szCs w:val="22"/>
        </w:rPr>
        <w:t>Agencia organizadora del viaje</w:t>
      </w:r>
    </w:p>
    <w:p w14:paraId="471FA038" w14:textId="77777777" w:rsidR="00B1276E" w:rsidRPr="00C8400F" w:rsidRDefault="00B1276E" w:rsidP="00B1276E">
      <w:pPr>
        <w:pStyle w:val="Sinespaciado"/>
        <w:ind w:left="567"/>
        <w:rPr>
          <w:rFonts w:ascii="Times New Roman" w:hAnsi="Times New Roman" w:cs="Times New Roman"/>
          <w:bCs/>
          <w:sz w:val="22"/>
          <w:szCs w:val="22"/>
        </w:rPr>
      </w:pPr>
      <w:r w:rsidRPr="00C8400F">
        <w:rPr>
          <w:rFonts w:ascii="Times New Roman" w:hAnsi="Times New Roman" w:cs="Times New Roman"/>
          <w:bCs/>
          <w:sz w:val="22"/>
          <w:szCs w:val="22"/>
        </w:rPr>
        <w:t>Kareba Viajes S.L - B64051402</w:t>
      </w:r>
    </w:p>
    <w:p w14:paraId="23525F9C" w14:textId="77777777" w:rsidR="00B1276E" w:rsidRPr="00C8400F" w:rsidRDefault="00B1276E" w:rsidP="00B1276E">
      <w:pPr>
        <w:pStyle w:val="Sinespaciado"/>
        <w:ind w:left="567"/>
        <w:rPr>
          <w:rFonts w:ascii="Times New Roman" w:hAnsi="Times New Roman" w:cs="Times New Roman"/>
          <w:bCs/>
          <w:sz w:val="22"/>
          <w:szCs w:val="22"/>
        </w:rPr>
      </w:pPr>
      <w:r w:rsidRPr="00C8400F">
        <w:rPr>
          <w:rFonts w:ascii="Times New Roman" w:hAnsi="Times New Roman" w:cs="Times New Roman"/>
          <w:bCs/>
          <w:sz w:val="22"/>
          <w:szCs w:val="22"/>
        </w:rPr>
        <w:t>Ronda de Ponent, 80, 08201 – Sabadell (Barcelona)</w:t>
      </w:r>
    </w:p>
    <w:p w14:paraId="2A2AA04A" w14:textId="77777777" w:rsidR="00B1276E" w:rsidRPr="00C8400F" w:rsidRDefault="00B1276E" w:rsidP="00B1276E">
      <w:pPr>
        <w:pStyle w:val="Sinespaciado"/>
        <w:ind w:left="567"/>
        <w:rPr>
          <w:rFonts w:ascii="Times New Roman" w:hAnsi="Times New Roman" w:cs="Times New Roman"/>
          <w:b/>
          <w:bCs/>
          <w:sz w:val="22"/>
          <w:szCs w:val="22"/>
        </w:rPr>
      </w:pPr>
      <w:r w:rsidRPr="00C8400F">
        <w:rPr>
          <w:rFonts w:ascii="Times New Roman" w:hAnsi="Times New Roman" w:cs="Times New Roman"/>
          <w:bCs/>
          <w:sz w:val="22"/>
          <w:szCs w:val="22"/>
        </w:rPr>
        <w:t xml:space="preserve">Telf: </w:t>
      </w:r>
      <w:bookmarkStart w:id="2" w:name="_Hlk180398500"/>
      <w:r w:rsidRPr="00C8400F">
        <w:rPr>
          <w:rFonts w:ascii="Times New Roman" w:hAnsi="Times New Roman" w:cs="Times New Roman"/>
          <w:bCs/>
          <w:sz w:val="22"/>
          <w:szCs w:val="22"/>
        </w:rPr>
        <w:t>93 715 66 59</w:t>
      </w:r>
      <w:bookmarkEnd w:id="2"/>
      <w:r w:rsidRPr="00C8400F">
        <w:rPr>
          <w:rFonts w:ascii="Times New Roman" w:hAnsi="Times New Roman" w:cs="Times New Roman"/>
          <w:bCs/>
          <w:sz w:val="22"/>
          <w:szCs w:val="22"/>
        </w:rPr>
        <w:tab/>
        <w:t>Correo electrónico: kareba@karebaviatges.com</w:t>
      </w:r>
    </w:p>
    <w:p w14:paraId="5F06D8F4" w14:textId="77777777" w:rsidR="00490898" w:rsidRPr="00C8400F" w:rsidRDefault="00490898" w:rsidP="008D7088">
      <w:pPr>
        <w:pStyle w:val="Sinespaciado"/>
        <w:spacing w:line="276" w:lineRule="auto"/>
        <w:ind w:left="567" w:right="530"/>
        <w:jc w:val="both"/>
        <w:rPr>
          <w:rFonts w:ascii="Times New Roman" w:hAnsi="Times New Roman" w:cs="Times New Roman"/>
          <w:b/>
          <w:sz w:val="22"/>
          <w:szCs w:val="22"/>
        </w:rPr>
      </w:pPr>
    </w:p>
    <w:p w14:paraId="4286F10F" w14:textId="5865C583" w:rsidR="00DA1A73" w:rsidRPr="00C8400F" w:rsidRDefault="00DA1A73" w:rsidP="00DA1A73">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 xml:space="preserve">Número mínimo-máximo de personas </w:t>
      </w:r>
    </w:p>
    <w:p w14:paraId="43B4F4F4" w14:textId="5FFCD5CF" w:rsidR="00DA1A73" w:rsidRPr="00C8400F" w:rsidRDefault="00DA1A73" w:rsidP="00DA1A73">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 xml:space="preserve">El número mínimo exigido es de </w:t>
      </w:r>
      <w:r w:rsidR="000C6DE9" w:rsidRPr="00C8400F">
        <w:rPr>
          <w:rFonts w:ascii="Times New Roman" w:hAnsi="Times New Roman" w:cs="Times New Roman"/>
          <w:bCs/>
          <w:sz w:val="22"/>
          <w:szCs w:val="22"/>
        </w:rPr>
        <w:t>10</w:t>
      </w:r>
      <w:r w:rsidRPr="00C8400F">
        <w:rPr>
          <w:rFonts w:ascii="Times New Roman" w:hAnsi="Times New Roman" w:cs="Times New Roman"/>
          <w:bCs/>
          <w:sz w:val="22"/>
          <w:szCs w:val="22"/>
        </w:rPr>
        <w:t xml:space="preserve"> personas y el máximo de </w:t>
      </w:r>
      <w:r w:rsidR="000C6DE9" w:rsidRPr="00C8400F">
        <w:rPr>
          <w:rFonts w:ascii="Times New Roman" w:hAnsi="Times New Roman" w:cs="Times New Roman"/>
          <w:bCs/>
          <w:sz w:val="22"/>
          <w:szCs w:val="22"/>
        </w:rPr>
        <w:t>16</w:t>
      </w:r>
      <w:r w:rsidR="002F1CA5" w:rsidRPr="00C8400F">
        <w:rPr>
          <w:rFonts w:ascii="Times New Roman" w:hAnsi="Times New Roman" w:cs="Times New Roman"/>
          <w:bCs/>
          <w:sz w:val="22"/>
          <w:szCs w:val="22"/>
        </w:rPr>
        <w:t>.</w:t>
      </w:r>
      <w:r w:rsidRPr="00C8400F">
        <w:rPr>
          <w:rFonts w:ascii="Times New Roman" w:hAnsi="Times New Roman" w:cs="Times New Roman"/>
          <w:bCs/>
          <w:sz w:val="22"/>
          <w:szCs w:val="22"/>
        </w:rPr>
        <w:t xml:space="preserve"> De no llegarse al número mínimo, la agencia podrá anular el viaje hasta 20 días naturales antes del inicio del viaje.</w:t>
      </w:r>
    </w:p>
    <w:p w14:paraId="710ACAB1" w14:textId="77777777" w:rsidR="00DA1A73" w:rsidRPr="00C8400F" w:rsidRDefault="00DA1A73" w:rsidP="00DA1A73">
      <w:pPr>
        <w:pStyle w:val="Sinespaciado"/>
        <w:spacing w:line="276" w:lineRule="auto"/>
        <w:ind w:left="567" w:right="530"/>
        <w:jc w:val="both"/>
        <w:rPr>
          <w:rFonts w:ascii="Times New Roman" w:hAnsi="Times New Roman" w:cs="Times New Roman"/>
          <w:bCs/>
          <w:sz w:val="22"/>
          <w:szCs w:val="22"/>
        </w:rPr>
      </w:pPr>
    </w:p>
    <w:p w14:paraId="6E3DD0A6" w14:textId="36D0DB7E" w:rsidR="00DA1A73" w:rsidRPr="00C8400F" w:rsidRDefault="00DA1A73" w:rsidP="00DA1A73">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Excursiones</w:t>
      </w:r>
    </w:p>
    <w:p w14:paraId="547A662A" w14:textId="3A9FD69C" w:rsidR="00DA1A73" w:rsidRPr="00C8400F" w:rsidRDefault="00DA1A73" w:rsidP="003D7680">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Las excursiones incluidas se hacen en privado para el grupo de viajeros de est</w:t>
      </w:r>
      <w:r w:rsidR="003D7680" w:rsidRPr="00C8400F">
        <w:rPr>
          <w:rFonts w:ascii="Times New Roman" w:hAnsi="Times New Roman" w:cs="Times New Roman"/>
          <w:bCs/>
          <w:sz w:val="22"/>
          <w:szCs w:val="22"/>
        </w:rPr>
        <w:t>a salida.</w:t>
      </w:r>
    </w:p>
    <w:p w14:paraId="489E21D7" w14:textId="77777777" w:rsidR="00DA1A73" w:rsidRPr="00C8400F" w:rsidRDefault="00DA1A73" w:rsidP="00DA1A73">
      <w:pPr>
        <w:pStyle w:val="Sinespaciado"/>
        <w:spacing w:line="276" w:lineRule="auto"/>
        <w:ind w:left="567" w:right="530"/>
        <w:jc w:val="both"/>
        <w:rPr>
          <w:rFonts w:ascii="Times New Roman" w:hAnsi="Times New Roman" w:cs="Times New Roman"/>
          <w:b/>
          <w:sz w:val="22"/>
          <w:szCs w:val="22"/>
        </w:rPr>
      </w:pPr>
    </w:p>
    <w:p w14:paraId="617EA6F4" w14:textId="67EBE040" w:rsidR="00041D5C" w:rsidRPr="00C8400F" w:rsidRDefault="00627ACC"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Documentación y</w:t>
      </w:r>
      <w:r w:rsidR="00CF10AC" w:rsidRPr="00C8400F">
        <w:rPr>
          <w:rFonts w:ascii="Times New Roman" w:hAnsi="Times New Roman" w:cs="Times New Roman"/>
          <w:b/>
          <w:sz w:val="22"/>
          <w:szCs w:val="22"/>
        </w:rPr>
        <w:t xml:space="preserve"> visa</w:t>
      </w:r>
      <w:r w:rsidR="00F602E6" w:rsidRPr="00C8400F">
        <w:rPr>
          <w:rFonts w:ascii="Times New Roman" w:hAnsi="Times New Roman" w:cs="Times New Roman"/>
          <w:b/>
          <w:sz w:val="22"/>
          <w:szCs w:val="22"/>
        </w:rPr>
        <w:t>dos</w:t>
      </w:r>
      <w:r w:rsidR="00CF10AC" w:rsidRPr="00C8400F">
        <w:rPr>
          <w:rFonts w:ascii="Times New Roman" w:hAnsi="Times New Roman" w:cs="Times New Roman"/>
          <w:b/>
          <w:sz w:val="22"/>
          <w:szCs w:val="22"/>
        </w:rPr>
        <w:t xml:space="preserve">  </w:t>
      </w:r>
    </w:p>
    <w:p w14:paraId="71C68EA9" w14:textId="0928FB6A" w:rsidR="00101293" w:rsidRPr="00C8400F" w:rsidRDefault="000A1FEF" w:rsidP="000A1FEF">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Para viajar a Guatemala se necesita el pasaporte con validez de 6 meses desde la fecha de regreso. Es responsabilidad del cliente proporcionar la documentación requerida por Kareba Viatges en los tiempos estipulados para garantizarnos que el visado esté listo con tiempo suficiente a la fecha de salida del viaje. En el caso de no respetarse los tiempos marcados por Kareba Viatges el cliente asume el riesgo de tener que tramitar un visado urgente con el coste adicional que suponga.</w:t>
      </w:r>
    </w:p>
    <w:p w14:paraId="121FD7FC" w14:textId="77777777" w:rsidR="000A1FEF" w:rsidRPr="00C8400F" w:rsidRDefault="000A1FEF" w:rsidP="002B27B8">
      <w:pPr>
        <w:pStyle w:val="Sinespaciado"/>
        <w:spacing w:line="276" w:lineRule="auto"/>
        <w:ind w:right="530" w:firstLine="567"/>
        <w:jc w:val="both"/>
        <w:rPr>
          <w:rFonts w:ascii="Times New Roman" w:hAnsi="Times New Roman" w:cs="Times New Roman"/>
          <w:b/>
          <w:sz w:val="22"/>
          <w:szCs w:val="22"/>
        </w:rPr>
      </w:pPr>
    </w:p>
    <w:p w14:paraId="0F80CA22" w14:textId="0B59094D" w:rsidR="002F1CA5" w:rsidRPr="00C8400F" w:rsidRDefault="002F1CA5" w:rsidP="002B27B8">
      <w:pPr>
        <w:pStyle w:val="Sinespaciado"/>
        <w:spacing w:line="276" w:lineRule="auto"/>
        <w:ind w:right="530" w:firstLine="567"/>
        <w:jc w:val="both"/>
        <w:rPr>
          <w:rFonts w:ascii="Times New Roman" w:hAnsi="Times New Roman" w:cs="Times New Roman"/>
          <w:b/>
          <w:sz w:val="22"/>
          <w:szCs w:val="22"/>
        </w:rPr>
      </w:pPr>
      <w:r w:rsidRPr="00C8400F">
        <w:rPr>
          <w:rFonts w:ascii="Times New Roman" w:hAnsi="Times New Roman" w:cs="Times New Roman"/>
          <w:b/>
          <w:sz w:val="22"/>
          <w:szCs w:val="22"/>
        </w:rPr>
        <w:t>Viajeros con movilidad reducida</w:t>
      </w:r>
    </w:p>
    <w:p w14:paraId="592CC5F8" w14:textId="7DD1F43F" w:rsidR="002F1CA5" w:rsidRPr="00C8400F" w:rsidRDefault="00216DC2" w:rsidP="002B27B8">
      <w:pPr>
        <w:pStyle w:val="Sinespaciado"/>
        <w:spacing w:line="276" w:lineRule="auto"/>
        <w:ind w:right="530" w:firstLine="567"/>
        <w:jc w:val="both"/>
        <w:rPr>
          <w:rFonts w:ascii="Times New Roman" w:hAnsi="Times New Roman" w:cs="Times New Roman"/>
          <w:bCs/>
          <w:sz w:val="22"/>
          <w:szCs w:val="22"/>
        </w:rPr>
      </w:pPr>
      <w:r w:rsidRPr="00C8400F">
        <w:rPr>
          <w:rFonts w:ascii="Times New Roman" w:hAnsi="Times New Roman" w:cs="Times New Roman"/>
          <w:bCs/>
          <w:sz w:val="22"/>
          <w:szCs w:val="22"/>
        </w:rPr>
        <w:t xml:space="preserve">Este viaje con destino </w:t>
      </w:r>
      <w:r w:rsidR="000C6DE9" w:rsidRPr="00C8400F">
        <w:rPr>
          <w:rFonts w:ascii="Times New Roman" w:hAnsi="Times New Roman" w:cs="Times New Roman"/>
          <w:bCs/>
          <w:sz w:val="22"/>
          <w:szCs w:val="22"/>
        </w:rPr>
        <w:t>a Corea</w:t>
      </w:r>
      <w:r w:rsidRPr="00C8400F">
        <w:rPr>
          <w:rFonts w:ascii="Times New Roman" w:hAnsi="Times New Roman" w:cs="Times New Roman"/>
          <w:bCs/>
          <w:sz w:val="22"/>
          <w:szCs w:val="22"/>
        </w:rPr>
        <w:t xml:space="preserve"> puede requerir información adicional. Consulta con la agencia para más detalles.</w:t>
      </w:r>
    </w:p>
    <w:p w14:paraId="72D18AB3" w14:textId="09B3E5D1" w:rsidR="00B60C68" w:rsidRPr="00C8400F" w:rsidRDefault="00B60C68">
      <w:pPr>
        <w:widowControl/>
        <w:suppressAutoHyphens w:val="0"/>
        <w:rPr>
          <w:rFonts w:ascii="Times New Roman" w:hAnsi="Times New Roman" w:cs="Times New Roman"/>
          <w:b/>
          <w:sz w:val="22"/>
          <w:szCs w:val="22"/>
        </w:rPr>
      </w:pPr>
    </w:p>
    <w:p w14:paraId="505CB61A" w14:textId="78F53A7B" w:rsidR="00041D5C" w:rsidRPr="00C8400F" w:rsidRDefault="00F602E6" w:rsidP="00041D5C">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Sanidad y v</w:t>
      </w:r>
      <w:r w:rsidR="00041D5C" w:rsidRPr="00C8400F">
        <w:rPr>
          <w:rFonts w:ascii="Times New Roman" w:hAnsi="Times New Roman" w:cs="Times New Roman"/>
          <w:b/>
          <w:sz w:val="22"/>
          <w:szCs w:val="22"/>
        </w:rPr>
        <w:t>acunas</w:t>
      </w:r>
    </w:p>
    <w:p w14:paraId="3B9AF5FB" w14:textId="77777777" w:rsidR="00F66CDD" w:rsidRPr="00C8400F" w:rsidRDefault="00F66CDD" w:rsidP="00F66CDD">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 xml:space="preserve">No hay ninguna vacuna obligatoria para entrar en el país. Sin embargo, se recomienda vacunarse contra la hepatitis A y B, tétanos y tener especial cuidado con las picaduras de mosquito. Kareba Viatges informa únicamente de las vacunas obligatorias para poder entrar en el país al que se va a viajar. Recomendamos consultar siempre con tiempo suficiente las recomendaciones proporcionadas por el Ministerio de Sanidad y consumo en la web: </w:t>
      </w:r>
    </w:p>
    <w:p w14:paraId="42DB6DE8" w14:textId="7180985B" w:rsidR="00F66CDD" w:rsidRPr="00C8400F" w:rsidRDefault="003C03D1" w:rsidP="00F66CDD">
      <w:pPr>
        <w:pStyle w:val="Sinespaciado"/>
        <w:spacing w:line="276" w:lineRule="auto"/>
        <w:ind w:left="567" w:right="530"/>
        <w:jc w:val="both"/>
        <w:rPr>
          <w:rFonts w:ascii="Times New Roman" w:hAnsi="Times New Roman" w:cs="Times New Roman"/>
          <w:bCs/>
          <w:sz w:val="22"/>
          <w:szCs w:val="22"/>
        </w:rPr>
      </w:pPr>
      <w:hyperlink r:id="rId48" w:history="1">
        <w:r w:rsidRPr="00C8400F">
          <w:rPr>
            <w:rStyle w:val="Hipervnculo"/>
            <w:rFonts w:ascii="Times New Roman" w:hAnsi="Times New Roman" w:cs="Times New Roman"/>
            <w:bCs/>
            <w:sz w:val="22"/>
            <w:szCs w:val="22"/>
          </w:rPr>
          <w:t>https://www.sanidad.gob.es/profesionales/saludPaises.do</w:t>
        </w:r>
      </w:hyperlink>
      <w:r w:rsidRPr="00C8400F">
        <w:rPr>
          <w:rFonts w:ascii="Times New Roman" w:hAnsi="Times New Roman" w:cs="Times New Roman"/>
          <w:bCs/>
          <w:sz w:val="22"/>
          <w:szCs w:val="22"/>
        </w:rPr>
        <w:t xml:space="preserve"> </w:t>
      </w:r>
      <w:r w:rsidR="00F66CDD" w:rsidRPr="00C8400F">
        <w:rPr>
          <w:rFonts w:ascii="Times New Roman" w:hAnsi="Times New Roman" w:cs="Times New Roman"/>
          <w:bCs/>
          <w:sz w:val="22"/>
          <w:szCs w:val="22"/>
        </w:rPr>
        <w:t xml:space="preserve">  </w:t>
      </w:r>
      <w:r w:rsidRPr="00C8400F">
        <w:rPr>
          <w:rFonts w:ascii="Times New Roman" w:hAnsi="Times New Roman" w:cs="Times New Roman"/>
          <w:bCs/>
          <w:sz w:val="22"/>
          <w:szCs w:val="22"/>
        </w:rPr>
        <w:t xml:space="preserve"> </w:t>
      </w:r>
    </w:p>
    <w:p w14:paraId="11EEF87F" w14:textId="435445AE" w:rsidR="00F66CDD" w:rsidRPr="00C8400F" w:rsidRDefault="00F66CDD" w:rsidP="00F66CDD">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 xml:space="preserve">También recomendamos consultar en el teléfono de Sanitat Respon 933 268 901 o en su web los distintos centros de vacunación: </w:t>
      </w:r>
      <w:hyperlink r:id="rId49" w:history="1">
        <w:r w:rsidR="003C03D1" w:rsidRPr="00C8400F">
          <w:rPr>
            <w:rStyle w:val="Hipervnculo"/>
            <w:rFonts w:ascii="Times New Roman" w:hAnsi="Times New Roman" w:cs="Times New Roman"/>
            <w:bCs/>
            <w:sz w:val="22"/>
            <w:szCs w:val="22"/>
          </w:rPr>
          <w:t>https://canalsalut.gencat.cat/ca/salut-a-z/v/vacunacions/index.html</w:t>
        </w:r>
      </w:hyperlink>
      <w:r w:rsidR="003C03D1" w:rsidRPr="00C8400F">
        <w:rPr>
          <w:rFonts w:ascii="Times New Roman" w:hAnsi="Times New Roman" w:cs="Times New Roman"/>
          <w:bCs/>
          <w:sz w:val="22"/>
          <w:szCs w:val="22"/>
        </w:rPr>
        <w:t xml:space="preserve"> </w:t>
      </w:r>
      <w:r w:rsidRPr="00C8400F">
        <w:rPr>
          <w:rFonts w:ascii="Times New Roman" w:hAnsi="Times New Roman" w:cs="Times New Roman"/>
          <w:bCs/>
          <w:sz w:val="22"/>
          <w:szCs w:val="22"/>
        </w:rPr>
        <w:t xml:space="preserve">      </w:t>
      </w:r>
    </w:p>
    <w:p w14:paraId="3D23F92D" w14:textId="17BFE287" w:rsidR="00CF10AC" w:rsidRPr="00C8400F" w:rsidRDefault="00F602E6" w:rsidP="008D7088">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 xml:space="preserve"> </w:t>
      </w:r>
    </w:p>
    <w:p w14:paraId="422F39C3" w14:textId="77777777" w:rsidR="00CF10AC" w:rsidRPr="00C8400F" w:rsidRDefault="00CF10AC"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 xml:space="preserve">Divisa </w:t>
      </w:r>
    </w:p>
    <w:p w14:paraId="69386A85" w14:textId="562ED461" w:rsidR="000C6DE9" w:rsidRDefault="00FD1E62" w:rsidP="000C6DE9">
      <w:pPr>
        <w:pStyle w:val="Sinespaciado"/>
        <w:spacing w:line="276" w:lineRule="auto"/>
        <w:ind w:left="567" w:right="530"/>
        <w:jc w:val="both"/>
        <w:rPr>
          <w:rFonts w:ascii="Times New Roman" w:hAnsi="Times New Roman" w:cs="Times New Roman"/>
          <w:sz w:val="22"/>
          <w:szCs w:val="22"/>
        </w:rPr>
      </w:pPr>
      <w:r w:rsidRPr="0040210D">
        <w:rPr>
          <w:rFonts w:ascii="Times New Roman" w:hAnsi="Times New Roman" w:cs="Times New Roman"/>
          <w:sz w:val="22"/>
          <w:szCs w:val="22"/>
        </w:rPr>
        <w:t>La moneda oficial es el Quetzal. Se recomienda viajar con tarjetas de débito y crédito. El cobro con datáfono se ha normalizado en buena parte del país. Para gastos en efectivo en mercados y negocios informales, se pueden sacar quetzales en cajeros automáticos</w:t>
      </w:r>
    </w:p>
    <w:p w14:paraId="36B04382" w14:textId="77777777" w:rsidR="00FD1E62" w:rsidRDefault="00FD1E62" w:rsidP="000C6DE9">
      <w:pPr>
        <w:pStyle w:val="Sinespaciado"/>
        <w:spacing w:line="276" w:lineRule="auto"/>
        <w:ind w:left="567" w:right="530"/>
        <w:jc w:val="both"/>
        <w:rPr>
          <w:rFonts w:ascii="Times New Roman" w:hAnsi="Times New Roman" w:cs="Times New Roman"/>
          <w:sz w:val="22"/>
          <w:szCs w:val="22"/>
        </w:rPr>
      </w:pPr>
    </w:p>
    <w:p w14:paraId="4EF1F4BF" w14:textId="77777777" w:rsidR="00FD1E62" w:rsidRPr="00C8400F" w:rsidRDefault="00FD1E62" w:rsidP="000C6DE9">
      <w:pPr>
        <w:pStyle w:val="Sinespaciado"/>
        <w:spacing w:line="276" w:lineRule="auto"/>
        <w:ind w:left="567" w:right="530"/>
        <w:jc w:val="both"/>
        <w:rPr>
          <w:rFonts w:ascii="Times New Roman" w:hAnsi="Times New Roman" w:cs="Times New Roman"/>
          <w:sz w:val="22"/>
          <w:szCs w:val="22"/>
        </w:rPr>
      </w:pPr>
    </w:p>
    <w:p w14:paraId="262E94D7" w14:textId="0114B40D" w:rsidR="003C07FC" w:rsidRPr="00C8400F" w:rsidRDefault="00CF10AC"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lastRenderedPageBreak/>
        <w:t xml:space="preserve">Clima </w:t>
      </w:r>
    </w:p>
    <w:p w14:paraId="399DC999" w14:textId="09F903B1" w:rsidR="000C6DE9" w:rsidRPr="00C8400F" w:rsidRDefault="00026173"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Cs/>
          <w:sz w:val="22"/>
          <w:szCs w:val="22"/>
        </w:rPr>
        <w:t>El clima del país es tropical y subtropical, de manera que la altitud determina las temperaturas, cuyo promedio es 18,3 grados en el altiplano y 25,3 grados en las costas. Hay dos estaciones: la seca, de noviembre a abril, y la húmeda, de mayo a octubre.</w:t>
      </w:r>
    </w:p>
    <w:p w14:paraId="13BEF86D" w14:textId="77777777" w:rsidR="00C85E36" w:rsidRPr="00C8400F" w:rsidRDefault="00C85E36" w:rsidP="008D7088">
      <w:pPr>
        <w:pStyle w:val="Sinespaciado"/>
        <w:spacing w:line="276" w:lineRule="auto"/>
        <w:ind w:left="567" w:right="530"/>
        <w:jc w:val="both"/>
        <w:rPr>
          <w:rFonts w:ascii="Times New Roman" w:hAnsi="Times New Roman" w:cs="Times New Roman"/>
          <w:b/>
          <w:sz w:val="22"/>
          <w:szCs w:val="22"/>
        </w:rPr>
      </w:pPr>
    </w:p>
    <w:p w14:paraId="6410CD1A" w14:textId="3B37C9C7" w:rsidR="003C07FC" w:rsidRPr="00C8400F" w:rsidRDefault="00DD64F6" w:rsidP="008D7088">
      <w:pPr>
        <w:pStyle w:val="Sinespaciado"/>
        <w:spacing w:line="276" w:lineRule="auto"/>
        <w:ind w:right="530" w:firstLine="566"/>
        <w:jc w:val="both"/>
        <w:rPr>
          <w:rFonts w:ascii="Times New Roman" w:hAnsi="Times New Roman" w:cs="Times New Roman"/>
          <w:b/>
          <w:sz w:val="22"/>
          <w:szCs w:val="22"/>
        </w:rPr>
      </w:pPr>
      <w:r w:rsidRPr="00C8400F">
        <w:rPr>
          <w:rFonts w:ascii="Times New Roman" w:hAnsi="Times New Roman" w:cs="Times New Roman"/>
          <w:b/>
          <w:sz w:val="22"/>
          <w:szCs w:val="22"/>
        </w:rPr>
        <w:t>Electrici</w:t>
      </w:r>
      <w:r w:rsidR="00F602E6" w:rsidRPr="00C8400F">
        <w:rPr>
          <w:rFonts w:ascii="Times New Roman" w:hAnsi="Times New Roman" w:cs="Times New Roman"/>
          <w:b/>
          <w:sz w:val="22"/>
          <w:szCs w:val="22"/>
        </w:rPr>
        <w:t>dad</w:t>
      </w:r>
      <w:r w:rsidRPr="00C8400F">
        <w:rPr>
          <w:rFonts w:ascii="Times New Roman" w:hAnsi="Times New Roman" w:cs="Times New Roman"/>
          <w:b/>
          <w:sz w:val="22"/>
          <w:szCs w:val="22"/>
        </w:rPr>
        <w:t xml:space="preserve">  </w:t>
      </w:r>
      <w:bookmarkStart w:id="3" w:name="_Hlk155719516"/>
    </w:p>
    <w:bookmarkEnd w:id="3"/>
    <w:p w14:paraId="739945D8" w14:textId="4F9D10F5" w:rsidR="005310F6" w:rsidRPr="00FD1E62" w:rsidRDefault="00FD1E62" w:rsidP="00FD1E62">
      <w:pPr>
        <w:pStyle w:val="Sinespaciado"/>
        <w:spacing w:line="276" w:lineRule="auto"/>
        <w:ind w:left="567" w:right="567"/>
        <w:rPr>
          <w:rFonts w:ascii="Times New Roman" w:hAnsi="Times New Roman" w:cs="Times New Roman"/>
          <w:bCs/>
          <w:sz w:val="22"/>
          <w:szCs w:val="22"/>
          <w:highlight w:val="yellow"/>
        </w:rPr>
      </w:pPr>
      <w:r w:rsidRPr="0040210D">
        <w:rPr>
          <w:rFonts w:ascii="Times New Roman" w:hAnsi="Times New Roman" w:cs="Times New Roman"/>
          <w:bCs/>
          <w:sz w:val="22"/>
          <w:szCs w:val="22"/>
        </w:rPr>
        <w:t xml:space="preserve">En Guatemala se usa </w:t>
      </w:r>
      <w:r w:rsidRPr="00386655">
        <w:rPr>
          <w:rFonts w:ascii="Times New Roman" w:hAnsi="Times New Roman" w:cs="Times New Roman"/>
          <w:bCs/>
          <w:sz w:val="22"/>
          <w:szCs w:val="22"/>
        </w:rPr>
        <w:t>voltaje de 120V</w:t>
      </w:r>
      <w:r w:rsidRPr="0040210D">
        <w:rPr>
          <w:rFonts w:ascii="Times New Roman" w:hAnsi="Times New Roman" w:cs="Times New Roman"/>
          <w:bCs/>
          <w:sz w:val="22"/>
          <w:szCs w:val="22"/>
        </w:rPr>
        <w:t xml:space="preserve"> y </w:t>
      </w:r>
      <w:r w:rsidRPr="00386655">
        <w:rPr>
          <w:rFonts w:ascii="Times New Roman" w:hAnsi="Times New Roman" w:cs="Times New Roman"/>
          <w:bCs/>
          <w:sz w:val="22"/>
          <w:szCs w:val="22"/>
        </w:rPr>
        <w:t>frecuencia de 60Hz</w:t>
      </w:r>
      <w:r w:rsidRPr="0040210D">
        <w:rPr>
          <w:rFonts w:ascii="Times New Roman" w:hAnsi="Times New Roman" w:cs="Times New Roman"/>
          <w:bCs/>
          <w:sz w:val="22"/>
          <w:szCs w:val="22"/>
        </w:rPr>
        <w:t>, con enchufes de tipo A  y B (dos o tres clavijas planas). Se recomienda llevar adaptador de dos clavijas planas</w:t>
      </w:r>
      <w:r w:rsidRPr="00FD1E62">
        <w:rPr>
          <w:rFonts w:ascii="Times New Roman" w:hAnsi="Times New Roman" w:cs="Times New Roman"/>
          <w:bCs/>
          <w:sz w:val="22"/>
          <w:szCs w:val="22"/>
        </w:rPr>
        <w:t>.</w:t>
      </w:r>
    </w:p>
    <w:p w14:paraId="36F900C8" w14:textId="034D5E5A" w:rsidR="00B1276E" w:rsidRPr="00C8400F" w:rsidRDefault="00B1276E" w:rsidP="00B1276E">
      <w:pPr>
        <w:pStyle w:val="Sinespaciado"/>
        <w:spacing w:line="276" w:lineRule="auto"/>
        <w:ind w:left="566" w:right="530"/>
        <w:jc w:val="center"/>
        <w:rPr>
          <w:noProof/>
        </w:rPr>
      </w:pPr>
    </w:p>
    <w:p w14:paraId="31E84EE0" w14:textId="15256C22" w:rsidR="00B1276E" w:rsidRPr="00C8400F" w:rsidRDefault="00FD1E62" w:rsidP="00B1276E">
      <w:pPr>
        <w:pStyle w:val="Sinespaciado"/>
        <w:spacing w:line="276" w:lineRule="auto"/>
        <w:ind w:left="566" w:right="530"/>
        <w:jc w:val="center"/>
        <w:rPr>
          <w:noProof/>
        </w:rPr>
      </w:pPr>
      <w:r>
        <w:rPr>
          <w:noProof/>
        </w:rPr>
        <w:drawing>
          <wp:inline distT="0" distB="0" distL="0" distR="0" wp14:anchorId="57B21623" wp14:editId="660828FC">
            <wp:extent cx="2686050" cy="990600"/>
            <wp:effectExtent l="0" t="0" r="0" b="0"/>
            <wp:docPr id="2146706946"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06946" name="Imagen 1" descr="Imagen de la pantalla de un celular&#10;&#10;El contenido generado por IA puede ser incorrecto."/>
                    <pic:cNvPicPr>
                      <a:picLocks noChangeAspect="1" noChangeArrowheads="1"/>
                    </pic:cNvPicPr>
                  </pic:nvPicPr>
                  <pic:blipFill rotWithShape="1">
                    <a:blip r:embed="rId50">
                      <a:extLst>
                        <a:ext uri="{28A0092B-C50C-407E-A947-70E740481C1C}">
                          <a14:useLocalDpi xmlns:a14="http://schemas.microsoft.com/office/drawing/2010/main" val="0"/>
                        </a:ext>
                      </a:extLst>
                    </a:blip>
                    <a:srcRect l="24500" r="28500" b="74000"/>
                    <a:stretch>
                      <a:fillRect/>
                    </a:stretch>
                  </pic:blipFill>
                  <pic:spPr bwMode="auto">
                    <a:xfrm>
                      <a:off x="0" y="0"/>
                      <a:ext cx="2686050"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0A6115AE" w14:textId="77777777" w:rsidR="00681D09" w:rsidRPr="00C8400F" w:rsidRDefault="00681D09" w:rsidP="00FD1E62">
      <w:pPr>
        <w:pStyle w:val="Sinespaciado"/>
        <w:spacing w:line="276" w:lineRule="auto"/>
        <w:ind w:right="530"/>
        <w:jc w:val="both"/>
        <w:rPr>
          <w:rFonts w:ascii="Times New Roman" w:hAnsi="Times New Roman" w:cs="Times New Roman"/>
          <w:b/>
          <w:sz w:val="22"/>
          <w:szCs w:val="22"/>
        </w:rPr>
      </w:pPr>
    </w:p>
    <w:p w14:paraId="3D9364FF" w14:textId="620C3BDA" w:rsidR="00F602E6" w:rsidRPr="00C8400F" w:rsidRDefault="00F602E6" w:rsidP="008D7088">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 xml:space="preserve">Compartir habitación </w:t>
      </w:r>
    </w:p>
    <w:p w14:paraId="4563EC8E" w14:textId="37F02018" w:rsidR="00F602E6" w:rsidRPr="00C8400F" w:rsidRDefault="00F602E6" w:rsidP="00041D5C">
      <w:pPr>
        <w:pStyle w:val="Sinespaciado"/>
        <w:spacing w:line="276" w:lineRule="auto"/>
        <w:ind w:left="567" w:right="530"/>
        <w:jc w:val="both"/>
        <w:rPr>
          <w:rFonts w:ascii="Times New Roman" w:hAnsi="Times New Roman" w:cs="Times New Roman"/>
          <w:bCs/>
          <w:sz w:val="22"/>
          <w:szCs w:val="22"/>
        </w:rPr>
      </w:pPr>
      <w:r w:rsidRPr="00C8400F">
        <w:rPr>
          <w:rFonts w:ascii="Times New Roman" w:hAnsi="Times New Roman" w:cs="Times New Roman"/>
          <w:bCs/>
          <w:sz w:val="22"/>
          <w:szCs w:val="22"/>
        </w:rPr>
        <w:t>El precio de nuestros viajes está indicado por persona en habitación doble. En caso de viajar solo existe la opción de viajar en habitación individual pagando el suplemento correspondiente</w:t>
      </w:r>
      <w:r w:rsidR="002F7219" w:rsidRPr="00C8400F">
        <w:rPr>
          <w:rFonts w:ascii="Times New Roman" w:hAnsi="Times New Roman" w:cs="Times New Roman"/>
          <w:bCs/>
          <w:sz w:val="22"/>
          <w:szCs w:val="22"/>
        </w:rPr>
        <w:t>. Se puede s</w:t>
      </w:r>
      <w:r w:rsidRPr="00C8400F">
        <w:rPr>
          <w:rFonts w:ascii="Times New Roman" w:hAnsi="Times New Roman" w:cs="Times New Roman"/>
          <w:bCs/>
          <w:sz w:val="22"/>
          <w:szCs w:val="22"/>
        </w:rPr>
        <w:t>olicitar la opción de "compartir habitación". En ese caso se compartirá habitación con otro viajero/a</w:t>
      </w:r>
      <w:r w:rsidR="002F7219" w:rsidRPr="00C8400F">
        <w:rPr>
          <w:rFonts w:ascii="Times New Roman" w:hAnsi="Times New Roman" w:cs="Times New Roman"/>
          <w:bCs/>
          <w:sz w:val="22"/>
          <w:szCs w:val="22"/>
        </w:rPr>
        <w:t xml:space="preserve"> en caso de que aparezca y se te devolverá (si ya lo has abonado) o descontará (en caso de que todavía no lo hayas abonado) el suplemento individual. </w:t>
      </w:r>
    </w:p>
    <w:p w14:paraId="51FB73B7" w14:textId="6C234ECC" w:rsidR="00C62729" w:rsidRPr="00C8400F" w:rsidRDefault="00C62729">
      <w:pPr>
        <w:widowControl/>
        <w:suppressAutoHyphens w:val="0"/>
        <w:rPr>
          <w:rFonts w:ascii="Times New Roman" w:hAnsi="Times New Roman" w:cs="Times New Roman"/>
          <w:b/>
          <w:sz w:val="22"/>
          <w:szCs w:val="22"/>
        </w:rPr>
      </w:pPr>
    </w:p>
    <w:p w14:paraId="78F896F5" w14:textId="17B69193" w:rsidR="00A4779D" w:rsidRPr="00C8400F" w:rsidRDefault="00F602E6" w:rsidP="008D7088">
      <w:pPr>
        <w:pStyle w:val="Sinespaciado"/>
        <w:spacing w:line="276" w:lineRule="auto"/>
        <w:ind w:right="530" w:firstLine="567"/>
        <w:jc w:val="both"/>
        <w:rPr>
          <w:rFonts w:ascii="Times New Roman" w:hAnsi="Times New Roman" w:cs="Times New Roman"/>
          <w:b/>
          <w:sz w:val="22"/>
          <w:szCs w:val="22"/>
        </w:rPr>
      </w:pPr>
      <w:r w:rsidRPr="00C8400F">
        <w:rPr>
          <w:rFonts w:ascii="Times New Roman" w:hAnsi="Times New Roman" w:cs="Times New Roman"/>
          <w:b/>
          <w:sz w:val="22"/>
          <w:szCs w:val="22"/>
        </w:rPr>
        <w:t>Alojamiento</w:t>
      </w:r>
    </w:p>
    <w:p w14:paraId="73C41AC1" w14:textId="77777777" w:rsidR="00A4779D" w:rsidRPr="00C8400F" w:rsidRDefault="00A4779D" w:rsidP="008D7088">
      <w:pPr>
        <w:pStyle w:val="Sinespaciado"/>
        <w:spacing w:line="276" w:lineRule="auto"/>
        <w:ind w:left="567" w:right="530"/>
        <w:jc w:val="both"/>
        <w:rPr>
          <w:rFonts w:ascii="Times New Roman" w:hAnsi="Times New Roman" w:cs="Times New Roman"/>
          <w:b/>
          <w:sz w:val="8"/>
          <w:szCs w:val="8"/>
        </w:rPr>
      </w:pPr>
    </w:p>
    <w:tbl>
      <w:tblPr>
        <w:tblStyle w:val="Tablanormal2"/>
        <w:tblW w:w="0" w:type="auto"/>
        <w:tblInd w:w="567" w:type="dxa"/>
        <w:tblLook w:val="04A0" w:firstRow="1" w:lastRow="0" w:firstColumn="1" w:lastColumn="0" w:noHBand="0" w:noVBand="1"/>
      </w:tblPr>
      <w:tblGrid>
        <w:gridCol w:w="3660"/>
        <w:gridCol w:w="7113"/>
      </w:tblGrid>
      <w:tr w:rsidR="00C62729" w:rsidRPr="00C8400F" w14:paraId="0312B038" w14:textId="77777777" w:rsidTr="00B32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2E9D3BB1" w14:textId="77777777" w:rsidR="00C62729" w:rsidRPr="00C8400F" w:rsidRDefault="00C62729" w:rsidP="00B328E8">
            <w:pPr>
              <w:suppressAutoHyphens w:val="0"/>
              <w:spacing w:before="120" w:after="120"/>
              <w:ind w:left="465"/>
              <w:jc w:val="both"/>
              <w:rPr>
                <w:rFonts w:ascii="Times New Roman" w:eastAsia="Times New Roman" w:hAnsi="Times New Roman" w:cs="Times New Roman"/>
                <w:sz w:val="22"/>
                <w:szCs w:val="22"/>
                <w:lang w:eastAsia="es-ES" w:bidi="ar-SA"/>
              </w:rPr>
            </w:pPr>
            <w:bookmarkStart w:id="4" w:name="_Hlk153291307"/>
            <w:bookmarkStart w:id="5" w:name="_Hlk153531599"/>
            <w:r w:rsidRPr="00C8400F">
              <w:rPr>
                <w:rFonts w:ascii="Times New Roman" w:eastAsia="Times New Roman" w:hAnsi="Times New Roman" w:cs="Times New Roman"/>
                <w:sz w:val="22"/>
                <w:szCs w:val="22"/>
                <w:lang w:eastAsia="es-ES" w:bidi="ar-SA"/>
              </w:rPr>
              <w:t>Ciudad</w:t>
            </w:r>
          </w:p>
        </w:tc>
        <w:tc>
          <w:tcPr>
            <w:tcW w:w="7113" w:type="dxa"/>
            <w:hideMark/>
          </w:tcPr>
          <w:p w14:paraId="6107CB64" w14:textId="77777777" w:rsidR="00C62729" w:rsidRPr="00C8400F" w:rsidRDefault="00C62729" w:rsidP="00B328E8">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C8400F">
              <w:rPr>
                <w:rFonts w:ascii="Times New Roman" w:eastAsia="Times New Roman" w:hAnsi="Times New Roman" w:cs="Times New Roman"/>
                <w:sz w:val="22"/>
                <w:szCs w:val="22"/>
                <w:lang w:eastAsia="es-ES" w:bidi="ar-SA"/>
              </w:rPr>
              <w:t>Alojamiento previsto o similar</w:t>
            </w:r>
          </w:p>
        </w:tc>
      </w:tr>
      <w:bookmarkEnd w:id="4"/>
      <w:tr w:rsidR="00210F0D" w:rsidRPr="00C8400F" w14:paraId="259F679D" w14:textId="77777777" w:rsidTr="00B3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C2C000A" w14:textId="1BA69FE0" w:rsidR="00210F0D" w:rsidRPr="00C8400F" w:rsidRDefault="00210F0D" w:rsidP="00210F0D">
            <w:pPr>
              <w:suppressAutoHyphens w:val="0"/>
              <w:spacing w:before="120" w:after="120"/>
              <w:ind w:left="465"/>
              <w:jc w:val="both"/>
              <w:rPr>
                <w:rFonts w:ascii="Times New Roman" w:eastAsia="Times New Roman" w:hAnsi="Times New Roman" w:cs="Times New Roman"/>
                <w:sz w:val="22"/>
                <w:szCs w:val="22"/>
                <w:lang w:eastAsia="es-ES" w:bidi="ar-SA"/>
              </w:rPr>
            </w:pPr>
            <w:r w:rsidRPr="00C8400F">
              <w:rPr>
                <w:rFonts w:ascii="Times New Roman" w:hAnsi="Times New Roman" w:cs="Times New Roman"/>
                <w:sz w:val="22"/>
                <w:szCs w:val="22"/>
              </w:rPr>
              <w:t>Antigua</w:t>
            </w:r>
          </w:p>
        </w:tc>
        <w:tc>
          <w:tcPr>
            <w:tcW w:w="7113" w:type="dxa"/>
          </w:tcPr>
          <w:p w14:paraId="5F0A34FB" w14:textId="5B4597E6" w:rsidR="00210F0D" w:rsidRPr="00C8400F" w:rsidRDefault="009E3A2D"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bidi="ar-SA"/>
              </w:rPr>
            </w:pPr>
            <w:r w:rsidRPr="00C8400F">
              <w:rPr>
                <w:rFonts w:ascii="Times New Roman" w:hAnsi="Times New Roman" w:cs="Times New Roman"/>
                <w:sz w:val="22"/>
                <w:szCs w:val="22"/>
              </w:rPr>
              <w:t xml:space="preserve">Hotel Eterna </w:t>
            </w:r>
            <w:r w:rsidR="00C8400F" w:rsidRPr="00C8400F">
              <w:rPr>
                <w:rFonts w:ascii="Times New Roman" w:hAnsi="Times New Roman" w:cs="Times New Roman"/>
                <w:sz w:val="22"/>
                <w:szCs w:val="22"/>
              </w:rPr>
              <w:t>Primavera</w:t>
            </w:r>
            <w:r w:rsidRPr="00C8400F">
              <w:rPr>
                <w:rFonts w:ascii="Times New Roman" w:hAnsi="Times New Roman" w:cs="Times New Roman"/>
                <w:sz w:val="22"/>
                <w:szCs w:val="22"/>
              </w:rPr>
              <w:t xml:space="preserve"> o similar</w:t>
            </w:r>
          </w:p>
        </w:tc>
      </w:tr>
      <w:tr w:rsidR="00210F0D" w:rsidRPr="00C8400F" w14:paraId="5D40FFA8" w14:textId="77777777" w:rsidTr="00B328E8">
        <w:tc>
          <w:tcPr>
            <w:cnfStyle w:val="001000000000" w:firstRow="0" w:lastRow="0" w:firstColumn="1" w:lastColumn="0" w:oddVBand="0" w:evenVBand="0" w:oddHBand="0" w:evenHBand="0" w:firstRowFirstColumn="0" w:firstRowLastColumn="0" w:lastRowFirstColumn="0" w:lastRowLastColumn="0"/>
            <w:tcW w:w="3660" w:type="dxa"/>
            <w:hideMark/>
          </w:tcPr>
          <w:p w14:paraId="3BA9702E" w14:textId="77777777" w:rsidR="00210F0D" w:rsidRPr="00C8400F" w:rsidRDefault="00210F0D" w:rsidP="00210F0D">
            <w:pPr>
              <w:suppressAutoHyphens w:val="0"/>
              <w:spacing w:before="120" w:after="120"/>
              <w:ind w:left="465"/>
              <w:jc w:val="both"/>
              <w:rPr>
                <w:rFonts w:ascii="Times New Roman" w:eastAsia="Times New Roman" w:hAnsi="Times New Roman" w:cs="Times New Roman"/>
                <w:sz w:val="22"/>
                <w:szCs w:val="22"/>
                <w:lang w:eastAsia="es-ES" w:bidi="ar-SA"/>
              </w:rPr>
            </w:pPr>
            <w:r w:rsidRPr="00C8400F">
              <w:rPr>
                <w:rFonts w:ascii="Times New Roman" w:hAnsi="Times New Roman" w:cs="Times New Roman"/>
                <w:sz w:val="22"/>
                <w:szCs w:val="22"/>
              </w:rPr>
              <w:t>Lago Atitlán</w:t>
            </w:r>
          </w:p>
        </w:tc>
        <w:tc>
          <w:tcPr>
            <w:tcW w:w="7113" w:type="dxa"/>
            <w:hideMark/>
          </w:tcPr>
          <w:p w14:paraId="6E41615C" w14:textId="2FE630AC" w:rsidR="00210F0D" w:rsidRPr="00C8400F" w:rsidRDefault="00B1276E" w:rsidP="00210F0D">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C8400F">
              <w:rPr>
                <w:rFonts w:ascii="Times New Roman" w:hAnsi="Times New Roman" w:cs="Times New Roman"/>
                <w:sz w:val="22"/>
                <w:szCs w:val="22"/>
              </w:rPr>
              <w:t>Hotel Dos Mundos Panajachel o similar</w:t>
            </w:r>
          </w:p>
        </w:tc>
      </w:tr>
      <w:tr w:rsidR="00210F0D" w:rsidRPr="00C8400F" w14:paraId="06E2E00F" w14:textId="77777777" w:rsidTr="00DF4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73B7283" w14:textId="2B9A6326" w:rsidR="00210F0D" w:rsidRPr="00C8400F" w:rsidRDefault="00210F0D" w:rsidP="00210F0D">
            <w:pPr>
              <w:suppressAutoHyphens w:val="0"/>
              <w:spacing w:before="120" w:after="120"/>
              <w:ind w:left="465"/>
              <w:jc w:val="both"/>
              <w:rPr>
                <w:rFonts w:ascii="Times New Roman" w:hAnsi="Times New Roman" w:cs="Times New Roman"/>
                <w:sz w:val="22"/>
                <w:szCs w:val="22"/>
              </w:rPr>
            </w:pPr>
            <w:r w:rsidRPr="00C8400F">
              <w:rPr>
                <w:rFonts w:ascii="Times New Roman" w:hAnsi="Times New Roman" w:cs="Times New Roman"/>
                <w:sz w:val="22"/>
                <w:szCs w:val="22"/>
              </w:rPr>
              <w:t>Flores</w:t>
            </w:r>
          </w:p>
        </w:tc>
        <w:tc>
          <w:tcPr>
            <w:tcW w:w="7113" w:type="dxa"/>
          </w:tcPr>
          <w:p w14:paraId="2EA4E49B" w14:textId="6943A741" w:rsidR="00210F0D" w:rsidRPr="00C8400F" w:rsidRDefault="00B1276E"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Hotel Casona de la Isla o similar</w:t>
            </w:r>
            <w:r w:rsidRPr="00C8400F">
              <w:rPr>
                <w:rFonts w:ascii="Times New Roman" w:hAnsi="Times New Roman" w:cs="Times New Roman"/>
                <w:b/>
                <w:bCs/>
                <w:sz w:val="22"/>
                <w:szCs w:val="22"/>
              </w:rPr>
              <w:t xml:space="preserve"> </w:t>
            </w:r>
          </w:p>
        </w:tc>
      </w:tr>
      <w:tr w:rsidR="00210F0D" w:rsidRPr="00C8400F" w14:paraId="474C2116" w14:textId="77777777" w:rsidTr="00DF4498">
        <w:tc>
          <w:tcPr>
            <w:cnfStyle w:val="001000000000" w:firstRow="0" w:lastRow="0" w:firstColumn="1" w:lastColumn="0" w:oddVBand="0" w:evenVBand="0" w:oddHBand="0" w:evenHBand="0" w:firstRowFirstColumn="0" w:firstRowLastColumn="0" w:lastRowFirstColumn="0" w:lastRowLastColumn="0"/>
            <w:tcW w:w="3660" w:type="dxa"/>
            <w:vAlign w:val="center"/>
          </w:tcPr>
          <w:p w14:paraId="5A5B61A3" w14:textId="39222BF0" w:rsidR="00210F0D" w:rsidRPr="00C8400F" w:rsidRDefault="00210F0D" w:rsidP="00210F0D">
            <w:pPr>
              <w:suppressAutoHyphens w:val="0"/>
              <w:spacing w:before="120" w:after="120"/>
              <w:ind w:left="465"/>
              <w:jc w:val="both"/>
              <w:rPr>
                <w:rFonts w:ascii="Times New Roman" w:hAnsi="Times New Roman" w:cs="Times New Roman"/>
                <w:sz w:val="22"/>
                <w:szCs w:val="22"/>
              </w:rPr>
            </w:pPr>
            <w:r w:rsidRPr="00C8400F">
              <w:rPr>
                <w:rFonts w:ascii="Times New Roman" w:hAnsi="Times New Roman" w:cs="Times New Roman"/>
                <w:sz w:val="22"/>
                <w:szCs w:val="22"/>
              </w:rPr>
              <w:t>Livingston</w:t>
            </w:r>
          </w:p>
        </w:tc>
        <w:tc>
          <w:tcPr>
            <w:tcW w:w="7113" w:type="dxa"/>
          </w:tcPr>
          <w:p w14:paraId="7EBD82B4" w14:textId="6EFC78DE" w:rsidR="00210F0D" w:rsidRPr="00C8400F" w:rsidRDefault="00210F0D" w:rsidP="00210F0D">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Hotel Villa Caribe o similar</w:t>
            </w:r>
          </w:p>
        </w:tc>
      </w:tr>
      <w:tr w:rsidR="00210F0D" w:rsidRPr="00C8400F" w14:paraId="2EB1633B" w14:textId="77777777" w:rsidTr="00DF4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FC8E1FF" w14:textId="3CF2FD14" w:rsidR="00210F0D" w:rsidRPr="00C8400F" w:rsidRDefault="00210F0D" w:rsidP="00210F0D">
            <w:pPr>
              <w:suppressAutoHyphens w:val="0"/>
              <w:spacing w:before="120" w:after="120"/>
              <w:ind w:left="465"/>
              <w:jc w:val="both"/>
              <w:rPr>
                <w:rFonts w:ascii="Times New Roman" w:hAnsi="Times New Roman" w:cs="Times New Roman"/>
                <w:sz w:val="22"/>
                <w:szCs w:val="22"/>
              </w:rPr>
            </w:pPr>
            <w:r w:rsidRPr="00C8400F">
              <w:rPr>
                <w:rFonts w:ascii="Times New Roman" w:hAnsi="Times New Roman" w:cs="Times New Roman"/>
                <w:sz w:val="22"/>
                <w:szCs w:val="22"/>
              </w:rPr>
              <w:t>Copán</w:t>
            </w:r>
          </w:p>
        </w:tc>
        <w:tc>
          <w:tcPr>
            <w:tcW w:w="7113" w:type="dxa"/>
          </w:tcPr>
          <w:p w14:paraId="7892B186" w14:textId="54F4F0B6" w:rsidR="00210F0D" w:rsidRPr="00C8400F" w:rsidRDefault="00210F0D"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Hotel Plaza Magdalena</w:t>
            </w:r>
            <w:r w:rsidR="00B1276E" w:rsidRPr="00C8400F">
              <w:rPr>
                <w:rFonts w:ascii="Times New Roman" w:hAnsi="Times New Roman" w:cs="Times New Roman"/>
                <w:sz w:val="22"/>
                <w:szCs w:val="22"/>
              </w:rPr>
              <w:t xml:space="preserve"> o similar</w:t>
            </w:r>
          </w:p>
        </w:tc>
      </w:tr>
      <w:tr w:rsidR="00210F0D" w:rsidRPr="00C8400F" w14:paraId="7D81C029" w14:textId="77777777" w:rsidTr="00DF4498">
        <w:tc>
          <w:tcPr>
            <w:cnfStyle w:val="001000000000" w:firstRow="0" w:lastRow="0" w:firstColumn="1" w:lastColumn="0" w:oddVBand="0" w:evenVBand="0" w:oddHBand="0" w:evenHBand="0" w:firstRowFirstColumn="0" w:firstRowLastColumn="0" w:lastRowFirstColumn="0" w:lastRowLastColumn="0"/>
            <w:tcW w:w="3660" w:type="dxa"/>
            <w:vAlign w:val="center"/>
          </w:tcPr>
          <w:p w14:paraId="0528AF86" w14:textId="1BDE6164" w:rsidR="00210F0D" w:rsidRPr="00C8400F" w:rsidRDefault="00210F0D" w:rsidP="00210F0D">
            <w:pPr>
              <w:suppressAutoHyphens w:val="0"/>
              <w:spacing w:before="120" w:after="120"/>
              <w:ind w:left="465"/>
              <w:jc w:val="both"/>
              <w:rPr>
                <w:rFonts w:ascii="Times New Roman" w:hAnsi="Times New Roman" w:cs="Times New Roman"/>
                <w:sz w:val="22"/>
                <w:szCs w:val="22"/>
              </w:rPr>
            </w:pPr>
            <w:r w:rsidRPr="00C8400F">
              <w:rPr>
                <w:rFonts w:ascii="Times New Roman" w:hAnsi="Times New Roman" w:cs="Times New Roman"/>
                <w:sz w:val="22"/>
                <w:szCs w:val="22"/>
              </w:rPr>
              <w:t>San Salvador</w:t>
            </w:r>
          </w:p>
        </w:tc>
        <w:tc>
          <w:tcPr>
            <w:tcW w:w="7113" w:type="dxa"/>
          </w:tcPr>
          <w:p w14:paraId="04E26D24" w14:textId="7EF53C49" w:rsidR="00210F0D" w:rsidRPr="00C8400F" w:rsidRDefault="00B1276E" w:rsidP="00210F0D">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Villa Serena San Benito o similar</w:t>
            </w:r>
          </w:p>
        </w:tc>
      </w:tr>
      <w:tr w:rsidR="00210F0D" w:rsidRPr="00C8400F" w14:paraId="296C21E1" w14:textId="77777777" w:rsidTr="00B328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ED560C4" w14:textId="77777777" w:rsidR="00210F0D" w:rsidRPr="00C8400F" w:rsidRDefault="00210F0D" w:rsidP="00210F0D">
            <w:pPr>
              <w:suppressAutoHyphens w:val="0"/>
              <w:spacing w:before="120" w:after="120"/>
              <w:ind w:left="465"/>
              <w:jc w:val="both"/>
              <w:rPr>
                <w:rFonts w:ascii="Times New Roman" w:eastAsia="Times New Roman" w:hAnsi="Times New Roman" w:cs="Times New Roman"/>
                <w:sz w:val="22"/>
                <w:szCs w:val="22"/>
                <w:lang w:eastAsia="es-ES" w:bidi="ar-SA"/>
              </w:rPr>
            </w:pPr>
            <w:r w:rsidRPr="00C8400F">
              <w:rPr>
                <w:rFonts w:ascii="Times New Roman" w:hAnsi="Times New Roman" w:cs="Times New Roman"/>
                <w:sz w:val="22"/>
                <w:szCs w:val="22"/>
              </w:rPr>
              <w:t>Monterrico</w:t>
            </w:r>
          </w:p>
        </w:tc>
        <w:tc>
          <w:tcPr>
            <w:tcW w:w="7113" w:type="dxa"/>
          </w:tcPr>
          <w:p w14:paraId="4AEE0CC1" w14:textId="77777777" w:rsidR="00210F0D" w:rsidRPr="00C8400F" w:rsidRDefault="00210F0D" w:rsidP="00210F0D">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8400F">
              <w:rPr>
                <w:rFonts w:ascii="Times New Roman" w:hAnsi="Times New Roman" w:cs="Times New Roman"/>
                <w:sz w:val="22"/>
                <w:szCs w:val="22"/>
              </w:rPr>
              <w:t>Hotel Dos Mundos Pacífico o similar</w:t>
            </w:r>
          </w:p>
        </w:tc>
      </w:tr>
      <w:bookmarkEnd w:id="5"/>
    </w:tbl>
    <w:p w14:paraId="63290744" w14:textId="77777777" w:rsidR="008D7088" w:rsidRPr="00C8400F" w:rsidRDefault="008D7088" w:rsidP="008D7088">
      <w:pPr>
        <w:pStyle w:val="Sinespaciado"/>
        <w:spacing w:line="276" w:lineRule="auto"/>
        <w:ind w:left="567" w:right="530"/>
        <w:jc w:val="both"/>
        <w:rPr>
          <w:rFonts w:ascii="Times New Roman" w:hAnsi="Times New Roman" w:cs="Times New Roman"/>
          <w:b/>
          <w:bCs/>
          <w:sz w:val="22"/>
          <w:szCs w:val="22"/>
        </w:rPr>
      </w:pPr>
    </w:p>
    <w:p w14:paraId="01F0CC46" w14:textId="0B55519F" w:rsidR="00F602E6" w:rsidRPr="00C8400F" w:rsidRDefault="00F602E6" w:rsidP="008D7088">
      <w:pPr>
        <w:pStyle w:val="Sinespaciado"/>
        <w:spacing w:line="276" w:lineRule="auto"/>
        <w:ind w:left="567" w:right="530"/>
        <w:jc w:val="both"/>
        <w:rPr>
          <w:rFonts w:ascii="Times New Roman" w:hAnsi="Times New Roman" w:cs="Times New Roman"/>
          <w:b/>
          <w:bCs/>
          <w:sz w:val="22"/>
          <w:szCs w:val="22"/>
        </w:rPr>
      </w:pPr>
      <w:r w:rsidRPr="00C8400F">
        <w:rPr>
          <w:rFonts w:ascii="Times New Roman" w:hAnsi="Times New Roman" w:cs="Times New Roman"/>
          <w:b/>
          <w:bCs/>
          <w:sz w:val="22"/>
          <w:szCs w:val="22"/>
        </w:rPr>
        <w:t xml:space="preserve">Seguridad </w:t>
      </w:r>
    </w:p>
    <w:p w14:paraId="6528D6B3" w14:textId="77777777" w:rsidR="00C62729" w:rsidRPr="00C8400F" w:rsidRDefault="003D7680" w:rsidP="003D7680">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Se facilita la información de la situación y requisitos del país objeto del viaje de acuerdo con la información publicada en la página web del Ministerio de Asuntos Exteriores y Cooperación</w:t>
      </w:r>
      <w:r w:rsidR="00C62729" w:rsidRPr="00C8400F">
        <w:rPr>
          <w:rFonts w:ascii="Times New Roman" w:hAnsi="Times New Roman" w:cs="Times New Roman"/>
          <w:sz w:val="22"/>
          <w:szCs w:val="22"/>
        </w:rPr>
        <w:t xml:space="preserve">: </w:t>
      </w:r>
    </w:p>
    <w:p w14:paraId="66C70565" w14:textId="620B92BC" w:rsidR="00041D5C" w:rsidRPr="00C8400F" w:rsidRDefault="00B1276E" w:rsidP="003D7680">
      <w:pPr>
        <w:pStyle w:val="Sinespaciado"/>
        <w:spacing w:line="276" w:lineRule="auto"/>
        <w:ind w:left="567" w:right="530"/>
        <w:jc w:val="both"/>
        <w:rPr>
          <w:rFonts w:ascii="Times New Roman" w:hAnsi="Times New Roman" w:cs="Times New Roman"/>
          <w:sz w:val="22"/>
          <w:szCs w:val="22"/>
        </w:rPr>
      </w:pPr>
      <w:hyperlink r:id="rId51" w:history="1">
        <w:r w:rsidRPr="00C8400F">
          <w:rPr>
            <w:rStyle w:val="Hipervnculo"/>
            <w:rFonts w:ascii="Times New Roman" w:hAnsi="Times New Roman" w:cs="Times New Roman"/>
            <w:sz w:val="22"/>
            <w:szCs w:val="22"/>
          </w:rPr>
          <w:t>https://www.exteriores.gob.es/es/ServiciosAlCiudadano/Paginas/Recomendaciones-de-viaje.aspx</w:t>
        </w:r>
      </w:hyperlink>
    </w:p>
    <w:p w14:paraId="0D73349E" w14:textId="77777777" w:rsidR="003D7680" w:rsidRPr="00C8400F" w:rsidRDefault="003D7680" w:rsidP="003D7680">
      <w:pPr>
        <w:pStyle w:val="Sinespaciado"/>
        <w:spacing w:line="276" w:lineRule="auto"/>
        <w:ind w:left="567" w:right="530"/>
        <w:jc w:val="both"/>
        <w:rPr>
          <w:rFonts w:ascii="Times New Roman" w:hAnsi="Times New Roman" w:cs="Times New Roman"/>
          <w:b/>
          <w:bCs/>
          <w:sz w:val="24"/>
          <w:szCs w:val="24"/>
        </w:rPr>
      </w:pPr>
    </w:p>
    <w:p w14:paraId="6409F7B5" w14:textId="568C7DE8" w:rsidR="00F602E6" w:rsidRPr="00C8400F" w:rsidRDefault="00F602E6" w:rsidP="00041D5C">
      <w:pPr>
        <w:pStyle w:val="Sinespaciado"/>
        <w:spacing w:line="276" w:lineRule="auto"/>
        <w:ind w:right="530" w:firstLine="567"/>
        <w:jc w:val="both"/>
        <w:rPr>
          <w:rFonts w:ascii="Times New Roman" w:hAnsi="Times New Roman" w:cs="Times New Roman"/>
          <w:sz w:val="22"/>
          <w:szCs w:val="22"/>
        </w:rPr>
      </w:pPr>
      <w:r w:rsidRPr="00C8400F">
        <w:rPr>
          <w:rFonts w:ascii="Times New Roman" w:hAnsi="Times New Roman" w:cs="Times New Roman"/>
          <w:b/>
          <w:bCs/>
          <w:sz w:val="22"/>
          <w:szCs w:val="22"/>
        </w:rPr>
        <w:t>Reserva del viaje</w:t>
      </w:r>
      <w:r w:rsidRPr="00C8400F">
        <w:rPr>
          <w:rFonts w:ascii="Times New Roman" w:hAnsi="Times New Roman" w:cs="Times New Roman"/>
          <w:sz w:val="22"/>
          <w:szCs w:val="22"/>
        </w:rPr>
        <w:t xml:space="preserve"> </w:t>
      </w:r>
    </w:p>
    <w:p w14:paraId="47B3E6FA" w14:textId="77777777" w:rsidR="00B1276E" w:rsidRPr="00C8400F" w:rsidRDefault="00B1276E" w:rsidP="00B1276E">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Existen 3 maneras de formalizar la inscripción del viaje: </w:t>
      </w:r>
    </w:p>
    <w:p w14:paraId="5BB0E195" w14:textId="77777777" w:rsidR="00B1276E" w:rsidRPr="00C8400F" w:rsidRDefault="00B1276E" w:rsidP="00B1276E">
      <w:pPr>
        <w:pStyle w:val="Sinespaciado"/>
        <w:numPr>
          <w:ilvl w:val="0"/>
          <w:numId w:val="25"/>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 xml:space="preserve">Por teléfono: 93 715 66 59 </w:t>
      </w:r>
      <w:bookmarkStart w:id="6" w:name="_Hlk179449253"/>
      <w:bookmarkEnd w:id="6"/>
    </w:p>
    <w:p w14:paraId="2BCAE606" w14:textId="77777777" w:rsidR="00B1276E" w:rsidRPr="00C8400F" w:rsidRDefault="00B1276E" w:rsidP="00B1276E">
      <w:pPr>
        <w:pStyle w:val="Sinespaciado"/>
        <w:numPr>
          <w:ilvl w:val="0"/>
          <w:numId w:val="25"/>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 xml:space="preserve">Por correo electrónico: kareba@karebaviatges.com </w:t>
      </w:r>
    </w:p>
    <w:p w14:paraId="21E7464E" w14:textId="77777777" w:rsidR="00B1276E" w:rsidRPr="00C8400F" w:rsidRDefault="00B1276E" w:rsidP="00B1276E">
      <w:pPr>
        <w:pStyle w:val="Sinespaciado"/>
        <w:numPr>
          <w:ilvl w:val="0"/>
          <w:numId w:val="25"/>
        </w:numPr>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3. Presencialmente, en nuestras oficinas de Kareba Viajes:  </w:t>
      </w:r>
    </w:p>
    <w:p w14:paraId="61C91364" w14:textId="4080D4CF" w:rsidR="00F602E6" w:rsidRPr="00C8400F" w:rsidRDefault="00B1276E" w:rsidP="00B1276E">
      <w:pPr>
        <w:pStyle w:val="Sinespaciado"/>
        <w:numPr>
          <w:ilvl w:val="0"/>
          <w:numId w:val="26"/>
        </w:numPr>
        <w:spacing w:line="276" w:lineRule="auto"/>
        <w:ind w:right="530"/>
        <w:jc w:val="both"/>
        <w:rPr>
          <w:rFonts w:ascii="Times New Roman" w:hAnsi="Times New Roman" w:cs="Times New Roman"/>
          <w:sz w:val="22"/>
          <w:szCs w:val="22"/>
        </w:rPr>
      </w:pPr>
      <w:r w:rsidRPr="00C8400F">
        <w:rPr>
          <w:rFonts w:ascii="Times New Roman" w:hAnsi="Times New Roman" w:cs="Times New Roman"/>
          <w:bCs/>
          <w:sz w:val="22"/>
          <w:szCs w:val="22"/>
        </w:rPr>
        <w:t>Ronda de Ponent, 80. 08201, Sabadell</w:t>
      </w:r>
    </w:p>
    <w:p w14:paraId="03C85FE0" w14:textId="77777777" w:rsidR="00B1276E" w:rsidRPr="00C8400F" w:rsidRDefault="00B1276E" w:rsidP="008D7088">
      <w:pPr>
        <w:pStyle w:val="Sinespaciado"/>
        <w:spacing w:line="276" w:lineRule="auto"/>
        <w:ind w:left="567" w:right="530"/>
        <w:jc w:val="both"/>
        <w:rPr>
          <w:rFonts w:ascii="Times New Roman" w:hAnsi="Times New Roman" w:cs="Times New Roman"/>
          <w:sz w:val="22"/>
          <w:szCs w:val="22"/>
        </w:rPr>
      </w:pPr>
    </w:p>
    <w:p w14:paraId="79F9D31E" w14:textId="15A760E0" w:rsidR="00F602E6" w:rsidRPr="00C8400F" w:rsidRDefault="00F602E6" w:rsidP="00FD1E62">
      <w:pPr>
        <w:widowControl/>
        <w:suppressAutoHyphens w:val="0"/>
        <w:ind w:left="567"/>
        <w:rPr>
          <w:rFonts w:ascii="Times New Roman" w:hAnsi="Times New Roman" w:cs="Times New Roman"/>
          <w:b/>
          <w:bCs/>
          <w:sz w:val="22"/>
          <w:szCs w:val="22"/>
        </w:rPr>
      </w:pPr>
      <w:r w:rsidRPr="00C8400F">
        <w:rPr>
          <w:rFonts w:ascii="Times New Roman" w:hAnsi="Times New Roman" w:cs="Times New Roman"/>
          <w:b/>
          <w:bCs/>
          <w:sz w:val="22"/>
          <w:szCs w:val="22"/>
        </w:rPr>
        <w:t>P</w:t>
      </w:r>
      <w:r w:rsidR="001F1B4A" w:rsidRPr="00C8400F">
        <w:rPr>
          <w:rFonts w:ascii="Times New Roman" w:hAnsi="Times New Roman" w:cs="Times New Roman"/>
          <w:b/>
          <w:bCs/>
          <w:sz w:val="22"/>
          <w:szCs w:val="22"/>
        </w:rPr>
        <w:t xml:space="preserve">ago de la reserva </w:t>
      </w:r>
    </w:p>
    <w:p w14:paraId="00252668" w14:textId="0EB5F9C8" w:rsidR="00F602E6" w:rsidRPr="00C8400F" w:rsidRDefault="00F602E6" w:rsidP="008D7088">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En el momento de formalizar la inscripción se requiere una paga y señal del</w:t>
      </w:r>
      <w:r w:rsidR="006C25A6" w:rsidRPr="00C8400F">
        <w:rPr>
          <w:rFonts w:ascii="Times New Roman" w:hAnsi="Times New Roman" w:cs="Times New Roman"/>
          <w:sz w:val="22"/>
          <w:szCs w:val="22"/>
        </w:rPr>
        <w:t xml:space="preserve"> 3</w:t>
      </w:r>
      <w:r w:rsidRPr="00C8400F">
        <w:rPr>
          <w:rFonts w:ascii="Times New Roman" w:hAnsi="Times New Roman" w:cs="Times New Roman"/>
          <w:sz w:val="22"/>
          <w:szCs w:val="22"/>
        </w:rPr>
        <w:t xml:space="preserve">0% del importe del viaje. El pago se puede realizar por transferencia bancaria en el siguiente número de cuenta: </w:t>
      </w:r>
    </w:p>
    <w:p w14:paraId="2C3F04AD" w14:textId="77777777" w:rsidR="00F602E6" w:rsidRPr="00C8400F" w:rsidRDefault="00F602E6" w:rsidP="008D7088">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BANC DE SABADELL: ES33 - 0081 - 0561 - 1100 - 0142 - 2853 </w:t>
      </w:r>
    </w:p>
    <w:p w14:paraId="08A330BA" w14:textId="7E6CC0EA" w:rsidR="00F602E6" w:rsidRPr="00C8400F" w:rsidRDefault="00F602E6" w:rsidP="008D7088">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La inscripción no se considerará formalizada hasta la recepción del comprobante bancario de la transferencia. </w:t>
      </w:r>
      <w:r w:rsidR="004B0A3B" w:rsidRPr="00C8400F">
        <w:rPr>
          <w:rFonts w:ascii="Times New Roman" w:hAnsi="Times New Roman" w:cs="Times New Roman"/>
          <w:sz w:val="22"/>
          <w:szCs w:val="22"/>
        </w:rPr>
        <w:t xml:space="preserve">También aceptamos pagos </w:t>
      </w:r>
      <w:r w:rsidR="00747A7B" w:rsidRPr="00C8400F">
        <w:rPr>
          <w:rFonts w:ascii="Times New Roman" w:hAnsi="Times New Roman" w:cs="Times New Roman"/>
          <w:sz w:val="22"/>
          <w:szCs w:val="22"/>
        </w:rPr>
        <w:t>mediante</w:t>
      </w:r>
      <w:r w:rsidR="004B0A3B" w:rsidRPr="00C8400F">
        <w:rPr>
          <w:rFonts w:ascii="Times New Roman" w:hAnsi="Times New Roman" w:cs="Times New Roman"/>
          <w:sz w:val="22"/>
          <w:szCs w:val="22"/>
        </w:rPr>
        <w:t xml:space="preserve"> tarjeta bancaria.</w:t>
      </w:r>
    </w:p>
    <w:p w14:paraId="77910331" w14:textId="77777777" w:rsidR="00F602E6" w:rsidRPr="00C8400F" w:rsidRDefault="00F602E6" w:rsidP="008D7088">
      <w:pPr>
        <w:pStyle w:val="Sinespaciado"/>
        <w:spacing w:line="276" w:lineRule="auto"/>
        <w:ind w:left="567" w:right="530"/>
        <w:jc w:val="both"/>
        <w:rPr>
          <w:rFonts w:ascii="Times New Roman" w:hAnsi="Times New Roman" w:cs="Times New Roman"/>
          <w:sz w:val="22"/>
          <w:szCs w:val="22"/>
        </w:rPr>
      </w:pPr>
    </w:p>
    <w:p w14:paraId="113474C7" w14:textId="77777777" w:rsidR="00F602E6" w:rsidRPr="00C8400F" w:rsidRDefault="00F602E6" w:rsidP="008D7088">
      <w:pPr>
        <w:pStyle w:val="Sinespaciado"/>
        <w:spacing w:line="276" w:lineRule="auto"/>
        <w:ind w:left="567" w:right="530"/>
        <w:jc w:val="both"/>
        <w:rPr>
          <w:rFonts w:ascii="Times New Roman" w:hAnsi="Times New Roman" w:cs="Times New Roman"/>
          <w:b/>
          <w:bCs/>
          <w:sz w:val="22"/>
          <w:szCs w:val="22"/>
        </w:rPr>
      </w:pPr>
      <w:r w:rsidRPr="00C8400F">
        <w:rPr>
          <w:rFonts w:ascii="Times New Roman" w:hAnsi="Times New Roman" w:cs="Times New Roman"/>
          <w:b/>
          <w:bCs/>
          <w:sz w:val="22"/>
          <w:szCs w:val="22"/>
        </w:rPr>
        <w:t xml:space="preserve">Condiciones de cancelación </w:t>
      </w:r>
    </w:p>
    <w:p w14:paraId="62ED31AF" w14:textId="59DB5B6F" w:rsidR="00FB4A18" w:rsidRPr="00C8400F" w:rsidRDefault="00FB4A18" w:rsidP="00341A0C">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El viajero en cualquier momento antes del inicio del viaje puede resolver el contrato debiendo de abonar una penalización:</w:t>
      </w:r>
    </w:p>
    <w:p w14:paraId="2CE2B5D1" w14:textId="6E55BAEA" w:rsidR="00B21653" w:rsidRPr="00C8400F"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Desde la confirmación de la reserva hasta 90 días antes del viaje: 25% del importe total</w:t>
      </w:r>
      <w:r w:rsidR="00330B8F" w:rsidRPr="00C8400F">
        <w:rPr>
          <w:rFonts w:ascii="Times New Roman" w:hAnsi="Times New Roman" w:cs="Times New Roman"/>
          <w:sz w:val="22"/>
          <w:szCs w:val="22"/>
        </w:rPr>
        <w:t xml:space="preserve"> del viaje</w:t>
      </w:r>
    </w:p>
    <w:p w14:paraId="1065DEAE" w14:textId="06CDD527" w:rsidR="00B21653" w:rsidRPr="00C8400F"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Desde el día 89 hasta el día 30 antes del viaje: 50% del importe total</w:t>
      </w:r>
      <w:r w:rsidR="00330B8F" w:rsidRPr="00C8400F">
        <w:rPr>
          <w:rFonts w:ascii="Times New Roman" w:hAnsi="Times New Roman" w:cs="Times New Roman"/>
          <w:sz w:val="22"/>
          <w:szCs w:val="22"/>
        </w:rPr>
        <w:t xml:space="preserve"> del viaje</w:t>
      </w:r>
    </w:p>
    <w:p w14:paraId="6BB9F3C3" w14:textId="695BB361" w:rsidR="00AF2854" w:rsidRPr="00C8400F"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C8400F">
        <w:rPr>
          <w:rFonts w:ascii="Times New Roman" w:hAnsi="Times New Roman" w:cs="Times New Roman"/>
          <w:sz w:val="22"/>
          <w:szCs w:val="22"/>
        </w:rPr>
        <w:t xml:space="preserve">Cancelaciones a partir del día 29 antes </w:t>
      </w:r>
      <w:r w:rsidR="00341A0C" w:rsidRPr="00C8400F">
        <w:rPr>
          <w:rFonts w:ascii="Times New Roman" w:hAnsi="Times New Roman" w:cs="Times New Roman"/>
          <w:sz w:val="22"/>
          <w:szCs w:val="22"/>
        </w:rPr>
        <w:t>del viaje</w:t>
      </w:r>
      <w:r w:rsidRPr="00C8400F">
        <w:rPr>
          <w:rFonts w:ascii="Times New Roman" w:hAnsi="Times New Roman" w:cs="Times New Roman"/>
          <w:sz w:val="22"/>
          <w:szCs w:val="22"/>
        </w:rPr>
        <w:t>: 100% del importe total</w:t>
      </w:r>
      <w:r w:rsidR="00330B8F" w:rsidRPr="00C8400F">
        <w:rPr>
          <w:rFonts w:ascii="Times New Roman" w:hAnsi="Times New Roman" w:cs="Times New Roman"/>
          <w:sz w:val="22"/>
          <w:szCs w:val="22"/>
        </w:rPr>
        <w:t xml:space="preserve"> del viaje</w:t>
      </w:r>
    </w:p>
    <w:p w14:paraId="32A5154F" w14:textId="77777777" w:rsidR="00B21653" w:rsidRPr="00C8400F" w:rsidRDefault="00B21653" w:rsidP="00B21653">
      <w:pPr>
        <w:pStyle w:val="Sinespaciado"/>
        <w:spacing w:line="276" w:lineRule="auto"/>
        <w:ind w:left="567" w:right="530"/>
        <w:jc w:val="both"/>
        <w:rPr>
          <w:rFonts w:ascii="Times New Roman" w:hAnsi="Times New Roman" w:cs="Times New Roman"/>
          <w:sz w:val="22"/>
          <w:szCs w:val="22"/>
        </w:rPr>
      </w:pPr>
    </w:p>
    <w:p w14:paraId="46DB94BA" w14:textId="77777777" w:rsidR="00F602E6" w:rsidRPr="00C8400F" w:rsidRDefault="00F602E6" w:rsidP="008D7088">
      <w:pPr>
        <w:pStyle w:val="Sinespaciado"/>
        <w:spacing w:line="276" w:lineRule="auto"/>
        <w:ind w:left="567" w:right="530"/>
        <w:jc w:val="both"/>
        <w:rPr>
          <w:rFonts w:ascii="Times New Roman" w:hAnsi="Times New Roman" w:cs="Times New Roman"/>
          <w:b/>
          <w:bCs/>
          <w:sz w:val="22"/>
          <w:szCs w:val="22"/>
        </w:rPr>
      </w:pPr>
      <w:r w:rsidRPr="00C8400F">
        <w:rPr>
          <w:rFonts w:ascii="Times New Roman" w:hAnsi="Times New Roman" w:cs="Times New Roman"/>
          <w:b/>
          <w:bCs/>
          <w:sz w:val="22"/>
          <w:szCs w:val="22"/>
        </w:rPr>
        <w:t xml:space="preserve">Condiciones de Pago </w:t>
      </w:r>
    </w:p>
    <w:p w14:paraId="49D02D7F" w14:textId="54C3920A" w:rsidR="006B065B" w:rsidRPr="00C8400F" w:rsidRDefault="006B065B" w:rsidP="006B065B">
      <w:pPr>
        <w:pStyle w:val="Sinespaciado"/>
        <w:spacing w:line="276" w:lineRule="auto"/>
        <w:ind w:left="567" w:right="530"/>
        <w:rPr>
          <w:rFonts w:ascii="Times New Roman" w:hAnsi="Times New Roman" w:cs="Times New Roman"/>
          <w:sz w:val="22"/>
          <w:szCs w:val="22"/>
        </w:rPr>
      </w:pPr>
      <w:r w:rsidRPr="00C8400F">
        <w:rPr>
          <w:rFonts w:ascii="Times New Roman" w:hAnsi="Times New Roman" w:cs="Times New Roman"/>
          <w:sz w:val="22"/>
          <w:szCs w:val="22"/>
        </w:rPr>
        <w:t>En el momento de la reserva: 30% del importe del viaje</w:t>
      </w:r>
    </w:p>
    <w:p w14:paraId="526E2EFD" w14:textId="376BD219" w:rsidR="006B065B" w:rsidRPr="00C8400F" w:rsidRDefault="006B065B" w:rsidP="006B065B">
      <w:pPr>
        <w:pStyle w:val="Sinespaciado"/>
        <w:spacing w:line="276" w:lineRule="auto"/>
        <w:ind w:left="567" w:right="530"/>
        <w:rPr>
          <w:rFonts w:ascii="Times New Roman" w:hAnsi="Times New Roman" w:cs="Times New Roman"/>
          <w:sz w:val="22"/>
          <w:szCs w:val="22"/>
        </w:rPr>
      </w:pPr>
      <w:r w:rsidRPr="00C8400F">
        <w:rPr>
          <w:rFonts w:ascii="Times New Roman" w:hAnsi="Times New Roman" w:cs="Times New Roman"/>
          <w:sz w:val="22"/>
          <w:szCs w:val="22"/>
        </w:rPr>
        <w:t>Resto del pago: 45 días antes de la salida</w:t>
      </w:r>
    </w:p>
    <w:p w14:paraId="1701F97A" w14:textId="5AFCE2DC" w:rsidR="00B10FAE" w:rsidRPr="00C8400F" w:rsidRDefault="006B065B" w:rsidP="00B1276E">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En caso de contratar el viaje dentro del plazo de </w:t>
      </w:r>
      <w:r w:rsidR="002F7219" w:rsidRPr="00C8400F">
        <w:rPr>
          <w:rFonts w:ascii="Times New Roman" w:hAnsi="Times New Roman" w:cs="Times New Roman"/>
          <w:sz w:val="22"/>
          <w:szCs w:val="22"/>
        </w:rPr>
        <w:t>4</w:t>
      </w:r>
      <w:r w:rsidRPr="00C8400F">
        <w:rPr>
          <w:rFonts w:ascii="Times New Roman" w:hAnsi="Times New Roman" w:cs="Times New Roman"/>
          <w:sz w:val="22"/>
          <w:szCs w:val="22"/>
        </w:rPr>
        <w:t>5 días antes de la salida, se deberá abonar el importe íntegro del mismo</w:t>
      </w:r>
      <w:r w:rsidR="002F7219" w:rsidRPr="00C8400F">
        <w:rPr>
          <w:rFonts w:ascii="Times New Roman" w:hAnsi="Times New Roman" w:cs="Times New Roman"/>
          <w:sz w:val="22"/>
          <w:szCs w:val="22"/>
        </w:rPr>
        <w:t>.</w:t>
      </w:r>
    </w:p>
    <w:p w14:paraId="6282BE1F" w14:textId="77777777" w:rsidR="00B10FAE" w:rsidRPr="00C8400F" w:rsidRDefault="00B10FAE" w:rsidP="00B21653">
      <w:pPr>
        <w:pStyle w:val="Sinespaciado"/>
        <w:spacing w:line="276" w:lineRule="auto"/>
        <w:ind w:left="567" w:right="530"/>
        <w:jc w:val="both"/>
        <w:rPr>
          <w:rFonts w:ascii="Times New Roman" w:hAnsi="Times New Roman" w:cs="Times New Roman"/>
          <w:b/>
          <w:bCs/>
          <w:sz w:val="22"/>
          <w:szCs w:val="22"/>
        </w:rPr>
      </w:pPr>
    </w:p>
    <w:p w14:paraId="521FC1DE" w14:textId="097E8EDF" w:rsidR="0042584D" w:rsidRPr="00C8400F" w:rsidRDefault="0042584D" w:rsidP="00B21653">
      <w:pPr>
        <w:pStyle w:val="Sinespaciado"/>
        <w:spacing w:line="276" w:lineRule="auto"/>
        <w:ind w:left="567" w:right="530"/>
        <w:jc w:val="both"/>
        <w:rPr>
          <w:rFonts w:ascii="Times New Roman" w:hAnsi="Times New Roman" w:cs="Times New Roman"/>
          <w:b/>
          <w:bCs/>
          <w:sz w:val="22"/>
          <w:szCs w:val="22"/>
        </w:rPr>
      </w:pPr>
      <w:r w:rsidRPr="00C8400F">
        <w:rPr>
          <w:rFonts w:ascii="Times New Roman" w:hAnsi="Times New Roman" w:cs="Times New Roman"/>
          <w:b/>
          <w:bCs/>
          <w:sz w:val="22"/>
          <w:szCs w:val="22"/>
        </w:rPr>
        <w:t>Condiciones generales de contratación</w:t>
      </w:r>
    </w:p>
    <w:p w14:paraId="6E0208FA" w14:textId="77777777" w:rsidR="009D6CEE" w:rsidRPr="00C8400F" w:rsidRDefault="0042584D" w:rsidP="00681D09">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Puede encontrar las Condiciones Generales de contratación mediante el siguiente enlace: </w:t>
      </w:r>
    </w:p>
    <w:p w14:paraId="6A260E41" w14:textId="77777777" w:rsidR="00B1276E" w:rsidRPr="00C8400F" w:rsidRDefault="00B1276E" w:rsidP="00B1276E">
      <w:pPr>
        <w:pStyle w:val="Sinespaciado"/>
        <w:spacing w:line="276" w:lineRule="auto"/>
        <w:ind w:left="567" w:right="530"/>
        <w:jc w:val="both"/>
      </w:pPr>
      <w:hyperlink r:id="rId52" w:history="1">
        <w:r w:rsidRPr="00C8400F">
          <w:rPr>
            <w:rStyle w:val="Hipervnculo"/>
          </w:rPr>
          <w:t>https://karebaviatges.com/condiciones-de-contratacion</w:t>
        </w:r>
      </w:hyperlink>
    </w:p>
    <w:p w14:paraId="4B07B4F0" w14:textId="77777777" w:rsidR="00BC2619" w:rsidRPr="00C8400F" w:rsidRDefault="00BC2619" w:rsidP="00681D09">
      <w:pPr>
        <w:pStyle w:val="Sinespaciado"/>
        <w:spacing w:line="276" w:lineRule="auto"/>
        <w:ind w:left="567" w:right="530"/>
        <w:jc w:val="both"/>
        <w:rPr>
          <w:rFonts w:ascii="Times New Roman" w:hAnsi="Times New Roman" w:cs="Times New Roman"/>
          <w:sz w:val="22"/>
          <w:szCs w:val="22"/>
        </w:rPr>
      </w:pPr>
    </w:p>
    <w:p w14:paraId="3EAF7D33" w14:textId="382FF656" w:rsidR="009D6CEE" w:rsidRPr="00C8400F" w:rsidRDefault="009D6CEE" w:rsidP="009D6CEE">
      <w:pPr>
        <w:pStyle w:val="Sinespaciado"/>
        <w:spacing w:line="276" w:lineRule="auto"/>
        <w:ind w:left="567" w:right="530"/>
        <w:jc w:val="both"/>
        <w:rPr>
          <w:rFonts w:ascii="Times New Roman" w:hAnsi="Times New Roman" w:cs="Times New Roman"/>
          <w:b/>
          <w:sz w:val="22"/>
          <w:szCs w:val="22"/>
        </w:rPr>
      </w:pPr>
      <w:r w:rsidRPr="00C8400F">
        <w:rPr>
          <w:rFonts w:ascii="Times New Roman" w:hAnsi="Times New Roman" w:cs="Times New Roman"/>
          <w:b/>
          <w:sz w:val="22"/>
          <w:szCs w:val="22"/>
        </w:rPr>
        <w:t>Formulario de información normalizada para contratos de viaje combinado</w:t>
      </w:r>
    </w:p>
    <w:p w14:paraId="220E30A8" w14:textId="09B6A39D" w:rsidR="009D6CEE" w:rsidRPr="00C8400F" w:rsidRDefault="009D6CEE" w:rsidP="009D6CEE">
      <w:pPr>
        <w:pStyle w:val="Sinespaciado"/>
        <w:spacing w:line="276" w:lineRule="auto"/>
        <w:ind w:left="567" w:right="530"/>
        <w:jc w:val="both"/>
        <w:rPr>
          <w:rFonts w:ascii="Times New Roman" w:hAnsi="Times New Roman" w:cs="Times New Roman"/>
          <w:sz w:val="22"/>
          <w:szCs w:val="22"/>
        </w:rPr>
      </w:pPr>
      <w:r w:rsidRPr="00C8400F">
        <w:rPr>
          <w:rFonts w:ascii="Times New Roman" w:hAnsi="Times New Roman" w:cs="Times New Roman"/>
          <w:sz w:val="22"/>
          <w:szCs w:val="22"/>
        </w:rPr>
        <w:t xml:space="preserve">Puede encontrar el Formulario mediante el siguiente enlace: </w:t>
      </w:r>
    </w:p>
    <w:p w14:paraId="54114BAC" w14:textId="6B3CB5B0" w:rsidR="00091F6D" w:rsidRPr="00C8400F" w:rsidRDefault="00B1276E" w:rsidP="009D6CEE">
      <w:pPr>
        <w:pStyle w:val="Sinespaciado"/>
        <w:spacing w:line="276" w:lineRule="auto"/>
        <w:ind w:left="567" w:right="530"/>
        <w:jc w:val="both"/>
        <w:rPr>
          <w:rFonts w:ascii="Times New Roman" w:hAnsi="Times New Roman" w:cs="Times New Roman"/>
          <w:sz w:val="22"/>
          <w:szCs w:val="22"/>
        </w:rPr>
      </w:pPr>
      <w:hyperlink r:id="rId53" w:history="1">
        <w:r w:rsidRPr="00C8400F">
          <w:rPr>
            <w:rStyle w:val="Hipervnculo"/>
          </w:rPr>
          <w:t>https://karebaviatges.com/condiciones-de-contratacion</w:t>
        </w:r>
      </w:hyperlink>
    </w:p>
    <w:p w14:paraId="6353EE1D" w14:textId="77777777" w:rsidR="00BC2619" w:rsidRPr="00C8400F" w:rsidRDefault="00BC2619" w:rsidP="009D6CEE">
      <w:pPr>
        <w:pStyle w:val="Sinespaciado"/>
        <w:spacing w:line="276" w:lineRule="auto"/>
        <w:ind w:left="567" w:right="530"/>
        <w:jc w:val="both"/>
        <w:rPr>
          <w:rFonts w:ascii="Times New Roman" w:eastAsia="Times New Roman" w:hAnsi="Times New Roman" w:cs="Times New Roman"/>
          <w:b/>
          <w:bCs/>
          <w:sz w:val="32"/>
          <w:szCs w:val="32"/>
        </w:rPr>
      </w:pPr>
    </w:p>
    <w:sectPr w:rsidR="00BC2619" w:rsidRPr="00C8400F" w:rsidSect="00681D0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71111" w14:textId="77777777" w:rsidR="00E84EFE" w:rsidRDefault="00E84EFE">
      <w:r>
        <w:separator/>
      </w:r>
    </w:p>
  </w:endnote>
  <w:endnote w:type="continuationSeparator" w:id="0">
    <w:p w14:paraId="76224FBE" w14:textId="77777777" w:rsidR="00E84EFE" w:rsidRDefault="00E8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bidi="ar-SA"/>
      </w:rPr>
      <w:drawing>
        <wp:inline distT="0" distB="0" distL="0" distR="0" wp14:anchorId="64A6CE8F" wp14:editId="737C9137">
          <wp:extent cx="7564120" cy="479416"/>
          <wp:effectExtent l="0" t="0" r="0" b="0"/>
          <wp:docPr id="2037289432" name="Imagen 203728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7777777" w:rsidR="007F19A1" w:rsidRDefault="0006460E">
    <w:pPr>
      <w:jc w:val="center"/>
    </w:pPr>
    <w:r>
      <w:rPr>
        <w:noProof/>
        <w:lang w:eastAsia="es-ES" w:bidi="ar-SA"/>
      </w:rPr>
      <w:drawing>
        <wp:inline distT="0" distB="0" distL="0" distR="0" wp14:anchorId="30921EFA" wp14:editId="0B1082C4">
          <wp:extent cx="7564120" cy="479416"/>
          <wp:effectExtent l="0" t="0" r="0" b="0"/>
          <wp:docPr id="1768075509" name="Imagen 176807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5B930DC0" w14:textId="77777777" w:rsidR="007F19A1" w:rsidRDefault="007F19A1"/>
  <w:p w14:paraId="60F1FAC5" w14:textId="77777777" w:rsidR="007F19A1" w:rsidRDefault="0006460E">
    <w:pPr>
      <w:jc w:val="center"/>
    </w:pPr>
    <w:r>
      <w:rPr>
        <w:noProof/>
        <w:lang w:eastAsia="es-ES" w:bidi="ar-SA"/>
      </w:rPr>
      <w:drawing>
        <wp:inline distT="0" distB="0" distL="0" distR="0" wp14:anchorId="6CF5F7F5" wp14:editId="78CBBFDB">
          <wp:extent cx="7564120" cy="479416"/>
          <wp:effectExtent l="0" t="0" r="0" b="0"/>
          <wp:docPr id="961535012" name="Imagen 96153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bidi="ar-SA"/>
      </w:rPr>
      <w:drawing>
        <wp:inline distT="0" distB="0" distL="0" distR="0" wp14:anchorId="2ECE3510" wp14:editId="630BDBA5">
          <wp:extent cx="7564120" cy="479416"/>
          <wp:effectExtent l="0" t="0" r="0" b="0"/>
          <wp:docPr id="978223279" name="Imagen 97822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5DFAC" w14:textId="77777777" w:rsidR="00E84EFE" w:rsidRDefault="00E84EFE">
      <w:r>
        <w:separator/>
      </w:r>
    </w:p>
  </w:footnote>
  <w:footnote w:type="continuationSeparator" w:id="0">
    <w:p w14:paraId="7612D810" w14:textId="77777777" w:rsidR="00E84EFE" w:rsidRDefault="00E84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bidi="ar-SA"/>
      </w:rPr>
      <w:drawing>
        <wp:inline distT="0" distB="0" distL="0" distR="0" wp14:anchorId="18E75078" wp14:editId="7FC95200">
          <wp:extent cx="7564120" cy="1146818"/>
          <wp:effectExtent l="0" t="0" r="0" b="0"/>
          <wp:docPr id="940335064" name="Imagen 94033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8D48" w14:textId="77777777" w:rsidR="007F19A1" w:rsidRDefault="0006460E">
    <w:pPr>
      <w:jc w:val="center"/>
    </w:pPr>
    <w:r>
      <w:rPr>
        <w:noProof/>
        <w:lang w:eastAsia="es-ES" w:bidi="ar-SA"/>
      </w:rPr>
      <w:drawing>
        <wp:inline distT="0" distB="0" distL="0" distR="0" wp14:anchorId="067AC8B8" wp14:editId="57D6D51B">
          <wp:extent cx="7564120" cy="1146818"/>
          <wp:effectExtent l="0" t="0" r="0" b="0"/>
          <wp:docPr id="1882010683" name="Imagen 18820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FAB4" w14:textId="77777777" w:rsidR="007F19A1" w:rsidRDefault="0006460E">
    <w:pPr>
      <w:jc w:val="center"/>
    </w:pPr>
    <w:r>
      <w:rPr>
        <w:noProof/>
        <w:lang w:eastAsia="es-ES" w:bidi="ar-SA"/>
      </w:rPr>
      <w:drawing>
        <wp:inline distT="0" distB="0" distL="0" distR="0" wp14:anchorId="69438DCE" wp14:editId="24EEF456">
          <wp:extent cx="7564120" cy="1146818"/>
          <wp:effectExtent l="0" t="0" r="0" b="0"/>
          <wp:docPr id="758646313" name="Imagen 75864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E1A0" w14:textId="77777777" w:rsidR="007F19A1" w:rsidRDefault="0006460E">
    <w:pPr>
      <w:jc w:val="center"/>
    </w:pPr>
    <w:r>
      <w:rPr>
        <w:noProof/>
        <w:lang w:eastAsia="es-ES" w:bidi="ar-SA"/>
      </w:rPr>
      <w:drawing>
        <wp:inline distT="0" distB="0" distL="0" distR="0" wp14:anchorId="56B17FA5" wp14:editId="3975E89B">
          <wp:extent cx="7564120" cy="1146818"/>
          <wp:effectExtent l="0" t="0" r="0" b="0"/>
          <wp:docPr id="2095987571" name="Imagen 209598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bidi="ar-SA"/>
      </w:rPr>
      <w:drawing>
        <wp:inline distT="0" distB="0" distL="0" distR="0" wp14:anchorId="49B4396A" wp14:editId="132C390D">
          <wp:extent cx="7564120" cy="1146818"/>
          <wp:effectExtent l="0" t="0" r="0" b="0"/>
          <wp:docPr id="38463938" name="Imagen 3846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E6635"/>
    <w:multiLevelType w:val="hybridMultilevel"/>
    <w:tmpl w:val="AED0092E"/>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 w15:restartNumberingAfterBreak="0">
    <w:nsid w:val="07045FE1"/>
    <w:multiLevelType w:val="hybridMultilevel"/>
    <w:tmpl w:val="F39089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1FF07BCF"/>
    <w:multiLevelType w:val="hybridMultilevel"/>
    <w:tmpl w:val="F8D48E18"/>
    <w:lvl w:ilvl="0" w:tplc="538CA1BA">
      <w:start w:val="5"/>
      <w:numFmt w:val="bullet"/>
      <w:lvlText w:val="-"/>
      <w:lvlJc w:val="left"/>
      <w:pPr>
        <w:ind w:left="1287" w:hanging="360"/>
      </w:pPr>
      <w:rPr>
        <w:rFonts w:ascii="Times New Roman" w:eastAsia="Times New Roman" w:hAnsi="Times New Roman" w:cs="Times New Roman"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2FE359BF"/>
    <w:multiLevelType w:val="hybridMultilevel"/>
    <w:tmpl w:val="9C86392A"/>
    <w:lvl w:ilvl="0" w:tplc="538CA1BA">
      <w:start w:val="5"/>
      <w:numFmt w:val="bullet"/>
      <w:lvlText w:val="-"/>
      <w:lvlJc w:val="left"/>
      <w:pPr>
        <w:ind w:left="1287" w:hanging="360"/>
      </w:pPr>
      <w:rPr>
        <w:rFonts w:ascii="Times New Roman" w:eastAsia="Times New Roman" w:hAnsi="Times New Roman" w:cs="Times New Roman"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5647C3A"/>
    <w:multiLevelType w:val="hybridMultilevel"/>
    <w:tmpl w:val="CC4ABA1E"/>
    <w:lvl w:ilvl="0" w:tplc="A1D863E6">
      <w:start w:val="18"/>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3B515528"/>
    <w:multiLevelType w:val="hybridMultilevel"/>
    <w:tmpl w:val="6DDE7C3E"/>
    <w:lvl w:ilvl="0" w:tplc="0C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15:restartNumberingAfterBreak="0">
    <w:nsid w:val="3C8B60C0"/>
    <w:multiLevelType w:val="hybridMultilevel"/>
    <w:tmpl w:val="7956666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8"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442178DD"/>
    <w:multiLevelType w:val="hybridMultilevel"/>
    <w:tmpl w:val="EBBC52C8"/>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953413C"/>
    <w:multiLevelType w:val="hybridMultilevel"/>
    <w:tmpl w:val="3536E4EE"/>
    <w:lvl w:ilvl="0" w:tplc="7E8079CE">
      <w:start w:val="4"/>
      <w:numFmt w:val="bullet"/>
      <w:lvlText w:val="-"/>
      <w:lvlJc w:val="left"/>
      <w:pPr>
        <w:ind w:left="927" w:hanging="360"/>
      </w:pPr>
      <w:rPr>
        <w:rFonts w:ascii="Times New Roman" w:eastAsia="Times New Roman" w:hAnsi="Times New Roman" w:cs="Times New Roman" w:hint="default"/>
      </w:rPr>
    </w:lvl>
    <w:lvl w:ilvl="1" w:tplc="0C0A0003">
      <w:start w:val="1"/>
      <w:numFmt w:val="bullet"/>
      <w:lvlText w:val="o"/>
      <w:lvlJc w:val="left"/>
      <w:pPr>
        <w:ind w:left="1647" w:hanging="360"/>
      </w:pPr>
      <w:rPr>
        <w:rFonts w:ascii="Courier New" w:hAnsi="Courier New" w:cs="Courier New" w:hint="default"/>
      </w:rPr>
    </w:lvl>
    <w:lvl w:ilvl="2" w:tplc="0C0A0005">
      <w:start w:val="1"/>
      <w:numFmt w:val="bullet"/>
      <w:lvlText w:val=""/>
      <w:lvlJc w:val="left"/>
      <w:pPr>
        <w:ind w:left="2367" w:hanging="360"/>
      </w:pPr>
      <w:rPr>
        <w:rFonts w:ascii="Wingdings" w:hAnsi="Wingdings" w:hint="default"/>
      </w:rPr>
    </w:lvl>
    <w:lvl w:ilvl="3" w:tplc="0C0A0001">
      <w:start w:val="1"/>
      <w:numFmt w:val="bullet"/>
      <w:lvlText w:val=""/>
      <w:lvlJc w:val="left"/>
      <w:pPr>
        <w:ind w:left="3087" w:hanging="360"/>
      </w:pPr>
      <w:rPr>
        <w:rFonts w:ascii="Symbol" w:hAnsi="Symbol" w:hint="default"/>
      </w:rPr>
    </w:lvl>
    <w:lvl w:ilvl="4" w:tplc="0C0A0003">
      <w:start w:val="1"/>
      <w:numFmt w:val="bullet"/>
      <w:lvlText w:val="o"/>
      <w:lvlJc w:val="left"/>
      <w:pPr>
        <w:ind w:left="3807" w:hanging="360"/>
      </w:pPr>
      <w:rPr>
        <w:rFonts w:ascii="Courier New" w:hAnsi="Courier New" w:cs="Courier New" w:hint="default"/>
      </w:rPr>
    </w:lvl>
    <w:lvl w:ilvl="5" w:tplc="0C0A0005">
      <w:start w:val="1"/>
      <w:numFmt w:val="bullet"/>
      <w:lvlText w:val=""/>
      <w:lvlJc w:val="left"/>
      <w:pPr>
        <w:ind w:left="4527" w:hanging="360"/>
      </w:pPr>
      <w:rPr>
        <w:rFonts w:ascii="Wingdings" w:hAnsi="Wingdings" w:hint="default"/>
      </w:rPr>
    </w:lvl>
    <w:lvl w:ilvl="6" w:tplc="0C0A0001">
      <w:start w:val="1"/>
      <w:numFmt w:val="bullet"/>
      <w:lvlText w:val=""/>
      <w:lvlJc w:val="left"/>
      <w:pPr>
        <w:ind w:left="5247" w:hanging="360"/>
      </w:pPr>
      <w:rPr>
        <w:rFonts w:ascii="Symbol" w:hAnsi="Symbol" w:hint="default"/>
      </w:rPr>
    </w:lvl>
    <w:lvl w:ilvl="7" w:tplc="0C0A0003">
      <w:start w:val="1"/>
      <w:numFmt w:val="bullet"/>
      <w:lvlText w:val="o"/>
      <w:lvlJc w:val="left"/>
      <w:pPr>
        <w:ind w:left="5967" w:hanging="360"/>
      </w:pPr>
      <w:rPr>
        <w:rFonts w:ascii="Courier New" w:hAnsi="Courier New" w:cs="Courier New" w:hint="default"/>
      </w:rPr>
    </w:lvl>
    <w:lvl w:ilvl="8" w:tplc="0C0A0005">
      <w:start w:val="1"/>
      <w:numFmt w:val="bullet"/>
      <w:lvlText w:val=""/>
      <w:lvlJc w:val="left"/>
      <w:pPr>
        <w:ind w:left="6687" w:hanging="360"/>
      </w:pPr>
      <w:rPr>
        <w:rFonts w:ascii="Wingdings" w:hAnsi="Wingdings" w:hint="default"/>
      </w:rPr>
    </w:lvl>
  </w:abstractNum>
  <w:abstractNum w:abstractNumId="21"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7BBC2B75"/>
    <w:multiLevelType w:val="hybridMultilevel"/>
    <w:tmpl w:val="BB0C65DE"/>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61278027">
    <w:abstractNumId w:val="17"/>
  </w:num>
  <w:num w:numId="2" w16cid:durableId="1374310530">
    <w:abstractNumId w:val="22"/>
  </w:num>
  <w:num w:numId="3" w16cid:durableId="1420327165">
    <w:abstractNumId w:val="0"/>
  </w:num>
  <w:num w:numId="4" w16cid:durableId="948509187">
    <w:abstractNumId w:val="9"/>
  </w:num>
  <w:num w:numId="5" w16cid:durableId="1186673886">
    <w:abstractNumId w:val="24"/>
  </w:num>
  <w:num w:numId="6" w16cid:durableId="715784266">
    <w:abstractNumId w:val="21"/>
  </w:num>
  <w:num w:numId="7" w16cid:durableId="66268199">
    <w:abstractNumId w:val="8"/>
  </w:num>
  <w:num w:numId="8" w16cid:durableId="703406834">
    <w:abstractNumId w:val="12"/>
  </w:num>
  <w:num w:numId="9" w16cid:durableId="221404113">
    <w:abstractNumId w:val="7"/>
  </w:num>
  <w:num w:numId="10" w16cid:durableId="364910495">
    <w:abstractNumId w:val="23"/>
  </w:num>
  <w:num w:numId="11" w16cid:durableId="1025642344">
    <w:abstractNumId w:val="14"/>
  </w:num>
  <w:num w:numId="12" w16cid:durableId="747700631">
    <w:abstractNumId w:val="18"/>
  </w:num>
  <w:num w:numId="13" w16cid:durableId="97146953">
    <w:abstractNumId w:val="10"/>
  </w:num>
  <w:num w:numId="14" w16cid:durableId="41293523">
    <w:abstractNumId w:val="15"/>
  </w:num>
  <w:num w:numId="15" w16cid:durableId="368337477">
    <w:abstractNumId w:val="17"/>
  </w:num>
  <w:num w:numId="16" w16cid:durableId="426115455">
    <w:abstractNumId w:val="5"/>
  </w:num>
  <w:num w:numId="17" w16cid:durableId="1033267074">
    <w:abstractNumId w:val="4"/>
  </w:num>
  <w:num w:numId="18" w16cid:durableId="2067483424">
    <w:abstractNumId w:val="13"/>
  </w:num>
  <w:num w:numId="19" w16cid:durableId="1591546327">
    <w:abstractNumId w:val="20"/>
  </w:num>
  <w:num w:numId="20" w16cid:durableId="1776485235">
    <w:abstractNumId w:val="3"/>
  </w:num>
  <w:num w:numId="21" w16cid:durableId="1615482034">
    <w:abstractNumId w:val="25"/>
  </w:num>
  <w:num w:numId="22" w16cid:durableId="1755584130">
    <w:abstractNumId w:val="11"/>
  </w:num>
  <w:num w:numId="23" w16cid:durableId="2089233285">
    <w:abstractNumId w:val="19"/>
  </w:num>
  <w:num w:numId="24" w16cid:durableId="727998073">
    <w:abstractNumId w:val="6"/>
  </w:num>
  <w:num w:numId="25" w16cid:durableId="50463546">
    <w:abstractNumId w:val="2"/>
  </w:num>
  <w:num w:numId="26" w16cid:durableId="1400323851">
    <w:abstractNumId w:val="16"/>
  </w:num>
  <w:num w:numId="27" w16cid:durableId="1709332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5197"/>
    <w:rsid w:val="00012735"/>
    <w:rsid w:val="000257D0"/>
    <w:rsid w:val="00026173"/>
    <w:rsid w:val="00027722"/>
    <w:rsid w:val="00041D5C"/>
    <w:rsid w:val="00046493"/>
    <w:rsid w:val="000527D8"/>
    <w:rsid w:val="00052BBD"/>
    <w:rsid w:val="000565EC"/>
    <w:rsid w:val="00056CFC"/>
    <w:rsid w:val="0006460E"/>
    <w:rsid w:val="000811C9"/>
    <w:rsid w:val="00081C7D"/>
    <w:rsid w:val="000835C5"/>
    <w:rsid w:val="00091F6D"/>
    <w:rsid w:val="00093028"/>
    <w:rsid w:val="000A1FEF"/>
    <w:rsid w:val="000B1399"/>
    <w:rsid w:val="000B49B7"/>
    <w:rsid w:val="000C3C21"/>
    <w:rsid w:val="000C4134"/>
    <w:rsid w:val="000C6DE9"/>
    <w:rsid w:val="000D5B37"/>
    <w:rsid w:val="000F7AB6"/>
    <w:rsid w:val="00101293"/>
    <w:rsid w:val="001021F9"/>
    <w:rsid w:val="001023DA"/>
    <w:rsid w:val="00106B1E"/>
    <w:rsid w:val="001135B8"/>
    <w:rsid w:val="0011472F"/>
    <w:rsid w:val="00116AB5"/>
    <w:rsid w:val="001244B1"/>
    <w:rsid w:val="00136730"/>
    <w:rsid w:val="00144A55"/>
    <w:rsid w:val="00160437"/>
    <w:rsid w:val="0016200E"/>
    <w:rsid w:val="001673A8"/>
    <w:rsid w:val="00173D0B"/>
    <w:rsid w:val="001769DE"/>
    <w:rsid w:val="00181377"/>
    <w:rsid w:val="001822ED"/>
    <w:rsid w:val="001910F4"/>
    <w:rsid w:val="00193CC4"/>
    <w:rsid w:val="00197AB9"/>
    <w:rsid w:val="001A2CA0"/>
    <w:rsid w:val="001A30B9"/>
    <w:rsid w:val="001A3E6B"/>
    <w:rsid w:val="001B4420"/>
    <w:rsid w:val="001C1193"/>
    <w:rsid w:val="001C4855"/>
    <w:rsid w:val="001C740C"/>
    <w:rsid w:val="001D0785"/>
    <w:rsid w:val="001D75B0"/>
    <w:rsid w:val="001F1B4A"/>
    <w:rsid w:val="001F7147"/>
    <w:rsid w:val="001F7165"/>
    <w:rsid w:val="002036D6"/>
    <w:rsid w:val="0021061D"/>
    <w:rsid w:val="00210F0D"/>
    <w:rsid w:val="0021357F"/>
    <w:rsid w:val="00215AB0"/>
    <w:rsid w:val="00216DC2"/>
    <w:rsid w:val="00226199"/>
    <w:rsid w:val="00226745"/>
    <w:rsid w:val="00241FCC"/>
    <w:rsid w:val="00253760"/>
    <w:rsid w:val="002619CA"/>
    <w:rsid w:val="00290EC4"/>
    <w:rsid w:val="0029520C"/>
    <w:rsid w:val="002962F4"/>
    <w:rsid w:val="002966D7"/>
    <w:rsid w:val="002A17D1"/>
    <w:rsid w:val="002A25D8"/>
    <w:rsid w:val="002A3C47"/>
    <w:rsid w:val="002B27B8"/>
    <w:rsid w:val="002C7722"/>
    <w:rsid w:val="002D45FE"/>
    <w:rsid w:val="002D747F"/>
    <w:rsid w:val="002E5BB1"/>
    <w:rsid w:val="002F1CA5"/>
    <w:rsid w:val="002F7219"/>
    <w:rsid w:val="003122D1"/>
    <w:rsid w:val="00321AE3"/>
    <w:rsid w:val="00330383"/>
    <w:rsid w:val="00330B8F"/>
    <w:rsid w:val="0034163E"/>
    <w:rsid w:val="00341A0C"/>
    <w:rsid w:val="00343EBA"/>
    <w:rsid w:val="00361405"/>
    <w:rsid w:val="00361873"/>
    <w:rsid w:val="0037331C"/>
    <w:rsid w:val="0037387A"/>
    <w:rsid w:val="003753AE"/>
    <w:rsid w:val="00385C39"/>
    <w:rsid w:val="00386655"/>
    <w:rsid w:val="003A31E4"/>
    <w:rsid w:val="003A358B"/>
    <w:rsid w:val="003B703A"/>
    <w:rsid w:val="003C03D1"/>
    <w:rsid w:val="003C07FC"/>
    <w:rsid w:val="003C60BF"/>
    <w:rsid w:val="003D2FD3"/>
    <w:rsid w:val="003D7680"/>
    <w:rsid w:val="003E789C"/>
    <w:rsid w:val="003F3E8B"/>
    <w:rsid w:val="003F747C"/>
    <w:rsid w:val="0042584D"/>
    <w:rsid w:val="00425BE6"/>
    <w:rsid w:val="00432EAB"/>
    <w:rsid w:val="0044419A"/>
    <w:rsid w:val="00445C7E"/>
    <w:rsid w:val="004525E0"/>
    <w:rsid w:val="00453CB9"/>
    <w:rsid w:val="00454CCE"/>
    <w:rsid w:val="004829B1"/>
    <w:rsid w:val="00490898"/>
    <w:rsid w:val="00494C69"/>
    <w:rsid w:val="0049581A"/>
    <w:rsid w:val="004961E3"/>
    <w:rsid w:val="004A3612"/>
    <w:rsid w:val="004B0A3B"/>
    <w:rsid w:val="004B527B"/>
    <w:rsid w:val="004C49E4"/>
    <w:rsid w:val="004C502B"/>
    <w:rsid w:val="004D79EA"/>
    <w:rsid w:val="004E5970"/>
    <w:rsid w:val="004F5874"/>
    <w:rsid w:val="005002B8"/>
    <w:rsid w:val="0050078F"/>
    <w:rsid w:val="005031F1"/>
    <w:rsid w:val="00503415"/>
    <w:rsid w:val="00504FE7"/>
    <w:rsid w:val="005062DA"/>
    <w:rsid w:val="00514A3D"/>
    <w:rsid w:val="00524382"/>
    <w:rsid w:val="005303B1"/>
    <w:rsid w:val="00530DAC"/>
    <w:rsid w:val="005310F6"/>
    <w:rsid w:val="00535C1F"/>
    <w:rsid w:val="00543FDB"/>
    <w:rsid w:val="00546ED2"/>
    <w:rsid w:val="0055140C"/>
    <w:rsid w:val="0055436A"/>
    <w:rsid w:val="0055562C"/>
    <w:rsid w:val="00560F12"/>
    <w:rsid w:val="0056217C"/>
    <w:rsid w:val="00567F75"/>
    <w:rsid w:val="005737C0"/>
    <w:rsid w:val="005766AC"/>
    <w:rsid w:val="00595508"/>
    <w:rsid w:val="00597B54"/>
    <w:rsid w:val="005A08B3"/>
    <w:rsid w:val="005C222F"/>
    <w:rsid w:val="005F07E1"/>
    <w:rsid w:val="0061001B"/>
    <w:rsid w:val="00625E12"/>
    <w:rsid w:val="00627ACC"/>
    <w:rsid w:val="00637180"/>
    <w:rsid w:val="00652826"/>
    <w:rsid w:val="00656ABF"/>
    <w:rsid w:val="00666565"/>
    <w:rsid w:val="0067063B"/>
    <w:rsid w:val="00681D09"/>
    <w:rsid w:val="00683E31"/>
    <w:rsid w:val="006B065B"/>
    <w:rsid w:val="006C1A7C"/>
    <w:rsid w:val="006C25A6"/>
    <w:rsid w:val="006D32F4"/>
    <w:rsid w:val="007119A8"/>
    <w:rsid w:val="00716AAC"/>
    <w:rsid w:val="0073012E"/>
    <w:rsid w:val="0073681D"/>
    <w:rsid w:val="00743D09"/>
    <w:rsid w:val="007468F2"/>
    <w:rsid w:val="00747A7B"/>
    <w:rsid w:val="00752626"/>
    <w:rsid w:val="007615A3"/>
    <w:rsid w:val="00765BF9"/>
    <w:rsid w:val="00772C76"/>
    <w:rsid w:val="0077392A"/>
    <w:rsid w:val="0078657B"/>
    <w:rsid w:val="007979AD"/>
    <w:rsid w:val="007A376E"/>
    <w:rsid w:val="007C56BB"/>
    <w:rsid w:val="007D5D7F"/>
    <w:rsid w:val="007E27B9"/>
    <w:rsid w:val="007F19A1"/>
    <w:rsid w:val="00811009"/>
    <w:rsid w:val="00816282"/>
    <w:rsid w:val="00821340"/>
    <w:rsid w:val="00835148"/>
    <w:rsid w:val="00844044"/>
    <w:rsid w:val="00845109"/>
    <w:rsid w:val="00847198"/>
    <w:rsid w:val="008609CE"/>
    <w:rsid w:val="00884352"/>
    <w:rsid w:val="00894C2C"/>
    <w:rsid w:val="008A2AFA"/>
    <w:rsid w:val="008A6CCF"/>
    <w:rsid w:val="008B54CC"/>
    <w:rsid w:val="008B6017"/>
    <w:rsid w:val="008C05B5"/>
    <w:rsid w:val="008C6A8F"/>
    <w:rsid w:val="008C6D8A"/>
    <w:rsid w:val="008C7F4C"/>
    <w:rsid w:val="008D7088"/>
    <w:rsid w:val="008E217C"/>
    <w:rsid w:val="008E40E3"/>
    <w:rsid w:val="00903520"/>
    <w:rsid w:val="00906E2F"/>
    <w:rsid w:val="00913508"/>
    <w:rsid w:val="00914DE8"/>
    <w:rsid w:val="00915A00"/>
    <w:rsid w:val="009242AC"/>
    <w:rsid w:val="00930562"/>
    <w:rsid w:val="00931FB8"/>
    <w:rsid w:val="009330CF"/>
    <w:rsid w:val="00973453"/>
    <w:rsid w:val="00973AAF"/>
    <w:rsid w:val="00980968"/>
    <w:rsid w:val="00995857"/>
    <w:rsid w:val="009A7271"/>
    <w:rsid w:val="009B53DA"/>
    <w:rsid w:val="009B6AE5"/>
    <w:rsid w:val="009D58C3"/>
    <w:rsid w:val="009D6CEE"/>
    <w:rsid w:val="009E25AE"/>
    <w:rsid w:val="009E3A2D"/>
    <w:rsid w:val="009F246D"/>
    <w:rsid w:val="009F2E15"/>
    <w:rsid w:val="009F4380"/>
    <w:rsid w:val="00A12360"/>
    <w:rsid w:val="00A129F3"/>
    <w:rsid w:val="00A15C35"/>
    <w:rsid w:val="00A2497F"/>
    <w:rsid w:val="00A31278"/>
    <w:rsid w:val="00A31970"/>
    <w:rsid w:val="00A34E7B"/>
    <w:rsid w:val="00A4779D"/>
    <w:rsid w:val="00A61D0F"/>
    <w:rsid w:val="00A623D0"/>
    <w:rsid w:val="00A65044"/>
    <w:rsid w:val="00A6598F"/>
    <w:rsid w:val="00A862C0"/>
    <w:rsid w:val="00AC2E9E"/>
    <w:rsid w:val="00AC3EAD"/>
    <w:rsid w:val="00AC592E"/>
    <w:rsid w:val="00AE505C"/>
    <w:rsid w:val="00AE51EE"/>
    <w:rsid w:val="00AE6A02"/>
    <w:rsid w:val="00AE7B9F"/>
    <w:rsid w:val="00AF192B"/>
    <w:rsid w:val="00AF2854"/>
    <w:rsid w:val="00AF2E8D"/>
    <w:rsid w:val="00AF5717"/>
    <w:rsid w:val="00AF66EC"/>
    <w:rsid w:val="00B07A49"/>
    <w:rsid w:val="00B07B14"/>
    <w:rsid w:val="00B10FAE"/>
    <w:rsid w:val="00B1276E"/>
    <w:rsid w:val="00B16431"/>
    <w:rsid w:val="00B2013D"/>
    <w:rsid w:val="00B21653"/>
    <w:rsid w:val="00B244A9"/>
    <w:rsid w:val="00B34CE3"/>
    <w:rsid w:val="00B34DEC"/>
    <w:rsid w:val="00B3735F"/>
    <w:rsid w:val="00B40D10"/>
    <w:rsid w:val="00B47428"/>
    <w:rsid w:val="00B50182"/>
    <w:rsid w:val="00B57378"/>
    <w:rsid w:val="00B60C68"/>
    <w:rsid w:val="00B91EB2"/>
    <w:rsid w:val="00B9757E"/>
    <w:rsid w:val="00BC2619"/>
    <w:rsid w:val="00BD2918"/>
    <w:rsid w:val="00BD5B10"/>
    <w:rsid w:val="00BD633E"/>
    <w:rsid w:val="00BE5776"/>
    <w:rsid w:val="00C06C51"/>
    <w:rsid w:val="00C232A2"/>
    <w:rsid w:val="00C2373B"/>
    <w:rsid w:val="00C24D39"/>
    <w:rsid w:val="00C26EA6"/>
    <w:rsid w:val="00C33B6A"/>
    <w:rsid w:val="00C41792"/>
    <w:rsid w:val="00C44748"/>
    <w:rsid w:val="00C62729"/>
    <w:rsid w:val="00C6686B"/>
    <w:rsid w:val="00C7151A"/>
    <w:rsid w:val="00C72233"/>
    <w:rsid w:val="00C75297"/>
    <w:rsid w:val="00C75A5D"/>
    <w:rsid w:val="00C7691F"/>
    <w:rsid w:val="00C80E06"/>
    <w:rsid w:val="00C8107F"/>
    <w:rsid w:val="00C81D1A"/>
    <w:rsid w:val="00C8400F"/>
    <w:rsid w:val="00C85E36"/>
    <w:rsid w:val="00CA4114"/>
    <w:rsid w:val="00CD3D1C"/>
    <w:rsid w:val="00CE3926"/>
    <w:rsid w:val="00CF10AC"/>
    <w:rsid w:val="00CF4363"/>
    <w:rsid w:val="00D0033A"/>
    <w:rsid w:val="00D138C7"/>
    <w:rsid w:val="00D24F75"/>
    <w:rsid w:val="00D36777"/>
    <w:rsid w:val="00D43165"/>
    <w:rsid w:val="00D43EC5"/>
    <w:rsid w:val="00D5681F"/>
    <w:rsid w:val="00D61030"/>
    <w:rsid w:val="00D627C1"/>
    <w:rsid w:val="00D647B0"/>
    <w:rsid w:val="00D65EB9"/>
    <w:rsid w:val="00D92971"/>
    <w:rsid w:val="00D976A4"/>
    <w:rsid w:val="00DA1A73"/>
    <w:rsid w:val="00DA3642"/>
    <w:rsid w:val="00DB518C"/>
    <w:rsid w:val="00DC071A"/>
    <w:rsid w:val="00DC0F30"/>
    <w:rsid w:val="00DD1B33"/>
    <w:rsid w:val="00DD64F6"/>
    <w:rsid w:val="00DF0BEA"/>
    <w:rsid w:val="00DF3ABF"/>
    <w:rsid w:val="00E0271C"/>
    <w:rsid w:val="00E173F8"/>
    <w:rsid w:val="00E24C52"/>
    <w:rsid w:val="00E3180A"/>
    <w:rsid w:val="00E40F46"/>
    <w:rsid w:val="00E416F9"/>
    <w:rsid w:val="00E84EFE"/>
    <w:rsid w:val="00E879A3"/>
    <w:rsid w:val="00E93CB9"/>
    <w:rsid w:val="00EA2ADB"/>
    <w:rsid w:val="00EB04CB"/>
    <w:rsid w:val="00EB43E4"/>
    <w:rsid w:val="00EC2E44"/>
    <w:rsid w:val="00EC5C43"/>
    <w:rsid w:val="00ED5E33"/>
    <w:rsid w:val="00EF6D5E"/>
    <w:rsid w:val="00F07CD9"/>
    <w:rsid w:val="00F07FB4"/>
    <w:rsid w:val="00F10BA6"/>
    <w:rsid w:val="00F12B65"/>
    <w:rsid w:val="00F15D21"/>
    <w:rsid w:val="00F17F5A"/>
    <w:rsid w:val="00F22FD9"/>
    <w:rsid w:val="00F2519F"/>
    <w:rsid w:val="00F31A13"/>
    <w:rsid w:val="00F35815"/>
    <w:rsid w:val="00F359F9"/>
    <w:rsid w:val="00F432D5"/>
    <w:rsid w:val="00F50AF4"/>
    <w:rsid w:val="00F5136C"/>
    <w:rsid w:val="00F52F0A"/>
    <w:rsid w:val="00F556DD"/>
    <w:rsid w:val="00F602E6"/>
    <w:rsid w:val="00F60923"/>
    <w:rsid w:val="00F62E10"/>
    <w:rsid w:val="00F66CDD"/>
    <w:rsid w:val="00F674A2"/>
    <w:rsid w:val="00F77E94"/>
    <w:rsid w:val="00F82A91"/>
    <w:rsid w:val="00F90E7E"/>
    <w:rsid w:val="00F949BB"/>
    <w:rsid w:val="00FA3714"/>
    <w:rsid w:val="00FB4A18"/>
    <w:rsid w:val="00FC5980"/>
    <w:rsid w:val="00FC7FDD"/>
    <w:rsid w:val="00FD1E62"/>
    <w:rsid w:val="00FD4E47"/>
    <w:rsid w:val="00FD6438"/>
    <w:rsid w:val="00FE2A76"/>
    <w:rsid w:val="00FE2B51"/>
    <w:rsid w:val="00FE77C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C5"/>
    <w:pPr>
      <w:widowControl w:val="0"/>
      <w:suppressAutoHyphens/>
    </w:pPr>
    <w:rPr>
      <w:rFonts w:ascii="Arial" w:eastAsia="Arial" w:hAnsi="Arial" w:cs="Arial"/>
      <w:lang w:eastAsia="zh-CN" w:bidi="hi-I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bidi="hi-I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character" w:customStyle="1" w:styleId="Ninguno">
    <w:name w:val="Ninguno"/>
    <w:rsid w:val="0055436A"/>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8322">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23064188">
      <w:bodyDiv w:val="1"/>
      <w:marLeft w:val="0"/>
      <w:marRight w:val="0"/>
      <w:marTop w:val="0"/>
      <w:marBottom w:val="0"/>
      <w:divBdr>
        <w:top w:val="none" w:sz="0" w:space="0" w:color="auto"/>
        <w:left w:val="none" w:sz="0" w:space="0" w:color="auto"/>
        <w:bottom w:val="none" w:sz="0" w:space="0" w:color="auto"/>
        <w:right w:val="none" w:sz="0" w:space="0" w:color="auto"/>
      </w:divBdr>
      <w:divsChild>
        <w:div w:id="1693535118">
          <w:marLeft w:val="0"/>
          <w:marRight w:val="0"/>
          <w:marTop w:val="0"/>
          <w:marBottom w:val="0"/>
          <w:divBdr>
            <w:top w:val="none" w:sz="0" w:space="0" w:color="auto"/>
            <w:left w:val="none" w:sz="0" w:space="0" w:color="auto"/>
            <w:bottom w:val="none" w:sz="0" w:space="0" w:color="auto"/>
            <w:right w:val="none" w:sz="0" w:space="0" w:color="auto"/>
          </w:divBdr>
          <w:divsChild>
            <w:div w:id="1814373418">
              <w:marLeft w:val="0"/>
              <w:marRight w:val="0"/>
              <w:marTop w:val="0"/>
              <w:marBottom w:val="0"/>
              <w:divBdr>
                <w:top w:val="none" w:sz="0" w:space="0" w:color="auto"/>
                <w:left w:val="none" w:sz="0" w:space="0" w:color="auto"/>
                <w:bottom w:val="none" w:sz="0" w:space="0" w:color="auto"/>
                <w:right w:val="none" w:sz="0" w:space="0" w:color="auto"/>
              </w:divBdr>
              <w:divsChild>
                <w:div w:id="2097900921">
                  <w:marLeft w:val="0"/>
                  <w:marRight w:val="0"/>
                  <w:marTop w:val="0"/>
                  <w:marBottom w:val="0"/>
                  <w:divBdr>
                    <w:top w:val="none" w:sz="0" w:space="0" w:color="auto"/>
                    <w:left w:val="none" w:sz="0" w:space="0" w:color="auto"/>
                    <w:bottom w:val="none" w:sz="0" w:space="0" w:color="auto"/>
                    <w:right w:val="none" w:sz="0" w:space="0" w:color="auto"/>
                  </w:divBdr>
                  <w:divsChild>
                    <w:div w:id="19298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630">
          <w:marLeft w:val="0"/>
          <w:marRight w:val="0"/>
          <w:marTop w:val="0"/>
          <w:marBottom w:val="0"/>
          <w:divBdr>
            <w:top w:val="none" w:sz="0" w:space="0" w:color="auto"/>
            <w:left w:val="none" w:sz="0" w:space="0" w:color="auto"/>
            <w:bottom w:val="none" w:sz="0" w:space="0" w:color="auto"/>
            <w:right w:val="none" w:sz="0" w:space="0" w:color="auto"/>
          </w:divBdr>
          <w:divsChild>
            <w:div w:id="1328170761">
              <w:marLeft w:val="0"/>
              <w:marRight w:val="0"/>
              <w:marTop w:val="0"/>
              <w:marBottom w:val="0"/>
              <w:divBdr>
                <w:top w:val="none" w:sz="0" w:space="0" w:color="auto"/>
                <w:left w:val="none" w:sz="0" w:space="0" w:color="auto"/>
                <w:bottom w:val="none" w:sz="0" w:space="0" w:color="auto"/>
                <w:right w:val="none" w:sz="0" w:space="0" w:color="auto"/>
              </w:divBdr>
              <w:divsChild>
                <w:div w:id="1941840203">
                  <w:marLeft w:val="0"/>
                  <w:marRight w:val="0"/>
                  <w:marTop w:val="0"/>
                  <w:marBottom w:val="0"/>
                  <w:divBdr>
                    <w:top w:val="none" w:sz="0" w:space="0" w:color="auto"/>
                    <w:left w:val="none" w:sz="0" w:space="0" w:color="auto"/>
                    <w:bottom w:val="none" w:sz="0" w:space="0" w:color="auto"/>
                    <w:right w:val="none" w:sz="0" w:space="0" w:color="auto"/>
                  </w:divBdr>
                  <w:divsChild>
                    <w:div w:id="548154699">
                      <w:marLeft w:val="0"/>
                      <w:marRight w:val="0"/>
                      <w:marTop w:val="0"/>
                      <w:marBottom w:val="0"/>
                      <w:divBdr>
                        <w:top w:val="none" w:sz="0" w:space="0" w:color="auto"/>
                        <w:left w:val="none" w:sz="0" w:space="0" w:color="auto"/>
                        <w:bottom w:val="none" w:sz="0" w:space="0" w:color="auto"/>
                        <w:right w:val="none" w:sz="0" w:space="0" w:color="auto"/>
                      </w:divBdr>
                    </w:div>
                    <w:div w:id="643660441">
                      <w:marLeft w:val="0"/>
                      <w:marRight w:val="0"/>
                      <w:marTop w:val="0"/>
                      <w:marBottom w:val="0"/>
                      <w:divBdr>
                        <w:top w:val="none" w:sz="0" w:space="0" w:color="auto"/>
                        <w:left w:val="none" w:sz="0" w:space="0" w:color="auto"/>
                        <w:bottom w:val="none" w:sz="0" w:space="0" w:color="auto"/>
                        <w:right w:val="none" w:sz="0" w:space="0" w:color="auto"/>
                      </w:divBdr>
                    </w:div>
                  </w:divsChild>
                </w:div>
                <w:div w:id="1164127053">
                  <w:marLeft w:val="0"/>
                  <w:marRight w:val="0"/>
                  <w:marTop w:val="0"/>
                  <w:marBottom w:val="0"/>
                  <w:divBdr>
                    <w:top w:val="none" w:sz="0" w:space="0" w:color="auto"/>
                    <w:left w:val="none" w:sz="0" w:space="0" w:color="auto"/>
                    <w:bottom w:val="none" w:sz="0" w:space="0" w:color="auto"/>
                    <w:right w:val="none" w:sz="0" w:space="0" w:color="auto"/>
                  </w:divBdr>
                  <w:divsChild>
                    <w:div w:id="4689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29373899">
      <w:bodyDiv w:val="1"/>
      <w:marLeft w:val="0"/>
      <w:marRight w:val="0"/>
      <w:marTop w:val="0"/>
      <w:marBottom w:val="0"/>
      <w:divBdr>
        <w:top w:val="none" w:sz="0" w:space="0" w:color="auto"/>
        <w:left w:val="none" w:sz="0" w:space="0" w:color="auto"/>
        <w:bottom w:val="none" w:sz="0" w:space="0" w:color="auto"/>
        <w:right w:val="none" w:sz="0" w:space="0" w:color="auto"/>
      </w:divBdr>
    </w:div>
    <w:div w:id="1929540588">
      <w:bodyDiv w:val="1"/>
      <w:marLeft w:val="0"/>
      <w:marRight w:val="0"/>
      <w:marTop w:val="0"/>
      <w:marBottom w:val="0"/>
      <w:divBdr>
        <w:top w:val="none" w:sz="0" w:space="0" w:color="auto"/>
        <w:left w:val="none" w:sz="0" w:space="0" w:color="auto"/>
        <w:bottom w:val="none" w:sz="0" w:space="0" w:color="auto"/>
        <w:right w:val="none" w:sz="0" w:space="0" w:color="auto"/>
      </w:divBdr>
      <w:divsChild>
        <w:div w:id="337662871">
          <w:marLeft w:val="0"/>
          <w:marRight w:val="0"/>
          <w:marTop w:val="0"/>
          <w:marBottom w:val="0"/>
          <w:divBdr>
            <w:top w:val="none" w:sz="0" w:space="0" w:color="auto"/>
            <w:left w:val="none" w:sz="0" w:space="0" w:color="auto"/>
            <w:bottom w:val="none" w:sz="0" w:space="0" w:color="auto"/>
            <w:right w:val="none" w:sz="0" w:space="0" w:color="auto"/>
          </w:divBdr>
          <w:divsChild>
            <w:div w:id="381632637">
              <w:marLeft w:val="0"/>
              <w:marRight w:val="0"/>
              <w:marTop w:val="0"/>
              <w:marBottom w:val="0"/>
              <w:divBdr>
                <w:top w:val="none" w:sz="0" w:space="0" w:color="auto"/>
                <w:left w:val="none" w:sz="0" w:space="0" w:color="auto"/>
                <w:bottom w:val="none" w:sz="0" w:space="0" w:color="auto"/>
                <w:right w:val="none" w:sz="0" w:space="0" w:color="auto"/>
              </w:divBdr>
              <w:divsChild>
                <w:div w:id="1894804121">
                  <w:marLeft w:val="0"/>
                  <w:marRight w:val="0"/>
                  <w:marTop w:val="0"/>
                  <w:marBottom w:val="0"/>
                  <w:divBdr>
                    <w:top w:val="none" w:sz="0" w:space="0" w:color="auto"/>
                    <w:left w:val="none" w:sz="0" w:space="0" w:color="auto"/>
                    <w:bottom w:val="none" w:sz="0" w:space="0" w:color="auto"/>
                    <w:right w:val="none" w:sz="0" w:space="0" w:color="auto"/>
                  </w:divBdr>
                  <w:divsChild>
                    <w:div w:id="1205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8719">
          <w:marLeft w:val="0"/>
          <w:marRight w:val="0"/>
          <w:marTop w:val="0"/>
          <w:marBottom w:val="0"/>
          <w:divBdr>
            <w:top w:val="none" w:sz="0" w:space="0" w:color="auto"/>
            <w:left w:val="none" w:sz="0" w:space="0" w:color="auto"/>
            <w:bottom w:val="none" w:sz="0" w:space="0" w:color="auto"/>
            <w:right w:val="none" w:sz="0" w:space="0" w:color="auto"/>
          </w:divBdr>
          <w:divsChild>
            <w:div w:id="2106681934">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0"/>
                  <w:marBottom w:val="0"/>
                  <w:divBdr>
                    <w:top w:val="none" w:sz="0" w:space="0" w:color="auto"/>
                    <w:left w:val="none" w:sz="0" w:space="0" w:color="auto"/>
                    <w:bottom w:val="none" w:sz="0" w:space="0" w:color="auto"/>
                    <w:right w:val="none" w:sz="0" w:space="0" w:color="auto"/>
                  </w:divBdr>
                  <w:divsChild>
                    <w:div w:id="1445230381">
                      <w:marLeft w:val="0"/>
                      <w:marRight w:val="0"/>
                      <w:marTop w:val="0"/>
                      <w:marBottom w:val="0"/>
                      <w:divBdr>
                        <w:top w:val="none" w:sz="0" w:space="0" w:color="auto"/>
                        <w:left w:val="none" w:sz="0" w:space="0" w:color="auto"/>
                        <w:bottom w:val="none" w:sz="0" w:space="0" w:color="auto"/>
                        <w:right w:val="none" w:sz="0" w:space="0" w:color="auto"/>
                      </w:divBdr>
                    </w:div>
                    <w:div w:id="405886530">
                      <w:marLeft w:val="0"/>
                      <w:marRight w:val="0"/>
                      <w:marTop w:val="0"/>
                      <w:marBottom w:val="0"/>
                      <w:divBdr>
                        <w:top w:val="none" w:sz="0" w:space="0" w:color="auto"/>
                        <w:left w:val="none" w:sz="0" w:space="0" w:color="auto"/>
                        <w:bottom w:val="none" w:sz="0" w:space="0" w:color="auto"/>
                        <w:right w:val="none" w:sz="0" w:space="0" w:color="auto"/>
                      </w:divBdr>
                    </w:div>
                  </w:divsChild>
                </w:div>
                <w:div w:id="728501112">
                  <w:marLeft w:val="0"/>
                  <w:marRight w:val="0"/>
                  <w:marTop w:val="0"/>
                  <w:marBottom w:val="0"/>
                  <w:divBdr>
                    <w:top w:val="none" w:sz="0" w:space="0" w:color="auto"/>
                    <w:left w:val="none" w:sz="0" w:space="0" w:color="auto"/>
                    <w:bottom w:val="none" w:sz="0" w:space="0" w:color="auto"/>
                    <w:right w:val="none" w:sz="0" w:space="0" w:color="auto"/>
                  </w:divBdr>
                  <w:divsChild>
                    <w:div w:id="192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213845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header" Target="header10.xml"/><Relationship Id="rId21" Type="http://schemas.openxmlformats.org/officeDocument/2006/relationships/image" Target="media/image15.png"/><Relationship Id="rId34" Type="http://schemas.openxmlformats.org/officeDocument/2006/relationships/footer" Target="footer6.xml"/><Relationship Id="rId42" Type="http://schemas.openxmlformats.org/officeDocument/2006/relationships/header" Target="header12.xml"/><Relationship Id="rId47" Type="http://schemas.openxmlformats.org/officeDocument/2006/relationships/image" Target="media/image18.jpeg"/><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5.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3.xml"/><Relationship Id="rId53" Type="http://schemas.openxmlformats.org/officeDocument/2006/relationships/hyperlink" Target="https://karebaviatges.com/condiciones-de-contratacion"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footer" Target="footer11.xml"/><Relationship Id="rId52" Type="http://schemas.openxmlformats.org/officeDocument/2006/relationships/hyperlink" Target="https://karebaviatges.com/condiciones-de-contratac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hyperlink" Target="https://www.sanidad.gob.es/profesionales/saludPaises.do" TargetMode="External"/><Relationship Id="rId8" Type="http://schemas.openxmlformats.org/officeDocument/2006/relationships/image" Target="media/image2.png"/><Relationship Id="rId51" Type="http://schemas.openxmlformats.org/officeDocument/2006/relationships/hyperlink" Target="https://www.exteriores.gob.es/es/ServiciosAlCiudadano/Paginas/Recomendaciones-de-viaje.aspx"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image" Target="media/image14.png"/><Relationship Id="rId41" Type="http://schemas.openxmlformats.org/officeDocument/2006/relationships/header" Target="header11.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header" Target="header9.xml"/><Relationship Id="rId49" Type="http://schemas.openxmlformats.org/officeDocument/2006/relationships/hyperlink" Target="https://canalsalut.gencat.cat/ca/salut-a-z/v/vacunacions/index.html"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s>
</file>

<file path=word/_rels/footer8.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8</Pages>
  <Words>2886</Words>
  <Characters>15873</Characters>
  <Application>Microsoft Office Word</Application>
  <DocSecurity>0</DocSecurity>
  <Lines>132</Lines>
  <Paragraphs>37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70</cp:revision>
  <cp:lastPrinted>2026-01-02T17:35:00Z</cp:lastPrinted>
  <dcterms:created xsi:type="dcterms:W3CDTF">2025-01-21T10:54:00Z</dcterms:created>
  <dcterms:modified xsi:type="dcterms:W3CDTF">2026-01-08T16:45:00Z</dcterms:modified>
</cp:coreProperties>
</file>